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B18BC0" w14:textId="36BA8A06" w:rsidR="00911768" w:rsidRDefault="009A70EA" w:rsidP="00F742CF">
      <w:pPr>
        <w:pStyle w:val="Zkladntext"/>
        <w:spacing w:before="240"/>
        <w:jc w:val="center"/>
        <w:rPr>
          <w:rFonts w:ascii="Verdana" w:hAnsi="Verdana"/>
          <w:b/>
          <w:i/>
          <w:sz w:val="36"/>
        </w:rPr>
      </w:pPr>
      <w:r>
        <w:rPr>
          <w:rFonts w:ascii="Verdana" w:hAnsi="Verdana"/>
          <w:b/>
          <w:i/>
          <w:sz w:val="36"/>
        </w:rPr>
        <w:t>K u p n í   s m l o u v a</w:t>
      </w:r>
      <w:r w:rsidR="00911768">
        <w:rPr>
          <w:rFonts w:ascii="Verdana" w:hAnsi="Verdana"/>
          <w:b/>
          <w:i/>
          <w:sz w:val="36"/>
        </w:rPr>
        <w:t xml:space="preserve"> </w:t>
      </w:r>
    </w:p>
    <w:p w14:paraId="3B4B14B3" w14:textId="4D9D2264" w:rsidR="009449E6" w:rsidRPr="00131667" w:rsidRDefault="009449E6" w:rsidP="009449E6">
      <w:pPr>
        <w:pStyle w:val="Zkladntext"/>
        <w:tabs>
          <w:tab w:val="left" w:pos="2268"/>
        </w:tabs>
        <w:spacing w:before="120"/>
        <w:jc w:val="center"/>
        <w:rPr>
          <w:rFonts w:ascii="Verdana" w:hAnsi="Verdana"/>
          <w:sz w:val="20"/>
        </w:rPr>
      </w:pPr>
      <w:r w:rsidRPr="00131667">
        <w:rPr>
          <w:rFonts w:ascii="Verdana" w:hAnsi="Verdana"/>
          <w:sz w:val="20"/>
        </w:rPr>
        <w:t>uzavřená v souladu s ustanovením § 2</w:t>
      </w:r>
      <w:r w:rsidR="009A70EA">
        <w:rPr>
          <w:rFonts w:ascii="Verdana" w:hAnsi="Verdana"/>
          <w:sz w:val="20"/>
        </w:rPr>
        <w:t>079</w:t>
      </w:r>
      <w:r w:rsidRPr="00131667">
        <w:rPr>
          <w:rFonts w:ascii="Verdana" w:hAnsi="Verdana"/>
          <w:sz w:val="20"/>
        </w:rPr>
        <w:t xml:space="preserve"> a následujících</w:t>
      </w:r>
    </w:p>
    <w:p w14:paraId="4A65E999" w14:textId="77777777" w:rsidR="009449E6" w:rsidRPr="00FC3C57" w:rsidRDefault="009449E6" w:rsidP="009449E6">
      <w:pPr>
        <w:pStyle w:val="Zkladntext"/>
        <w:tabs>
          <w:tab w:val="left" w:pos="2268"/>
        </w:tabs>
        <w:spacing w:before="120"/>
        <w:jc w:val="center"/>
        <w:rPr>
          <w:rFonts w:ascii="Verdana" w:hAnsi="Verdana"/>
          <w:sz w:val="20"/>
        </w:rPr>
      </w:pPr>
      <w:r w:rsidRPr="00131667">
        <w:rPr>
          <w:rFonts w:ascii="Verdana" w:hAnsi="Verdana"/>
          <w:sz w:val="20"/>
        </w:rPr>
        <w:t>zákona č. 89/2012 Sb., občanský zákoník, ve znění pozdějších předpisů</w:t>
      </w:r>
    </w:p>
    <w:p w14:paraId="42BF72DD" w14:textId="74601006" w:rsidR="00911768" w:rsidRDefault="00820F40" w:rsidP="004D249B">
      <w:pPr>
        <w:pStyle w:val="Zkladntext"/>
        <w:tabs>
          <w:tab w:val="left" w:pos="2268"/>
        </w:tabs>
        <w:spacing w:before="480"/>
        <w:rPr>
          <w:rFonts w:ascii="Verdana" w:hAnsi="Verdana"/>
          <w:sz w:val="20"/>
        </w:rPr>
      </w:pPr>
      <w:r>
        <w:rPr>
          <w:rFonts w:ascii="Verdana" w:hAnsi="Verdana"/>
          <w:noProof/>
          <w:sz w:val="20"/>
          <w:lang w:val="en-US" w:eastAsia="en-US"/>
        </w:rPr>
        <mc:AlternateContent>
          <mc:Choice Requires="wps">
            <w:drawing>
              <wp:anchor distT="0" distB="0" distL="114300" distR="114300" simplePos="0" relativeHeight="251657728" behindDoc="0" locked="0" layoutInCell="0" allowOverlap="1" wp14:anchorId="2F56B4E2" wp14:editId="2C66017E">
                <wp:simplePos x="0" y="0"/>
                <wp:positionH relativeFrom="column">
                  <wp:posOffset>-48260</wp:posOffset>
                </wp:positionH>
                <wp:positionV relativeFrom="paragraph">
                  <wp:posOffset>103505</wp:posOffset>
                </wp:positionV>
                <wp:extent cx="5760720" cy="0"/>
                <wp:effectExtent l="0" t="0" r="0" b="0"/>
                <wp:wrapNone/>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60720" cy="0"/>
                        </a:xfrm>
                        <a:prstGeom prst="line">
                          <a:avLst/>
                        </a:prstGeom>
                        <a:noFill/>
                        <a:ln w="9525">
                          <a:solidFill>
                            <a:srgbClr val="000000"/>
                          </a:solidFill>
                          <a:round/>
                          <a:headEnd/>
                          <a:tailEnd/>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1AAF3FB" id="Line 2"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8pt,8.15pt" to="449.8pt,8.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" o:allowincell="f"/>
            </w:pict>
          </mc:Fallback>
        </mc:AlternateContent>
      </w:r>
      <w:r w:rsidR="00911768">
        <w:rPr>
          <w:rFonts w:ascii="Verdana" w:hAnsi="Verdana"/>
          <w:noProof/>
          <w:sz w:val="20"/>
        </w:rPr>
        <w:t xml:space="preserve">číslo smlouvy </w:t>
      </w:r>
      <w:r w:rsidR="006D42CE">
        <w:rPr>
          <w:rFonts w:ascii="Verdana" w:hAnsi="Verdana"/>
          <w:noProof/>
          <w:sz w:val="20"/>
        </w:rPr>
        <w:t>prodávajícího</w:t>
      </w:r>
      <w:r w:rsidR="00911768">
        <w:rPr>
          <w:rFonts w:ascii="Verdana" w:hAnsi="Verdana"/>
          <w:noProof/>
          <w:sz w:val="20"/>
        </w:rPr>
        <w:t>:</w:t>
      </w:r>
      <w:r w:rsidR="00586053">
        <w:rPr>
          <w:rFonts w:ascii="Verdana" w:hAnsi="Verdana"/>
          <w:noProof/>
          <w:sz w:val="20"/>
        </w:rPr>
        <w:tab/>
      </w:r>
      <w:r w:rsidR="00E65A30" w:rsidRPr="00056C53">
        <w:rPr>
          <w:rFonts w:ascii="Verdana" w:hAnsi="Verdana"/>
          <w:noProof/>
          <w:sz w:val="20"/>
          <w:highlight w:val="yellow"/>
        </w:rPr>
        <w:t>_____________</w:t>
      </w:r>
    </w:p>
    <w:p w14:paraId="45A671C9" w14:textId="77D1E746" w:rsidR="00911768" w:rsidRDefault="00911768">
      <w:pPr>
        <w:pStyle w:val="Zkladntext"/>
        <w:tabs>
          <w:tab w:val="left" w:pos="2268"/>
        </w:tabs>
        <w:spacing w:before="120"/>
        <w:rPr>
          <w:rFonts w:ascii="Verdana" w:hAnsi="Verdana"/>
          <w:sz w:val="20"/>
        </w:rPr>
      </w:pPr>
      <w:r>
        <w:rPr>
          <w:rFonts w:ascii="Verdana" w:hAnsi="Verdana"/>
          <w:sz w:val="20"/>
        </w:rPr>
        <w:t xml:space="preserve">číslo smlouvy </w:t>
      </w:r>
      <w:r w:rsidR="006D42CE">
        <w:rPr>
          <w:rFonts w:ascii="Verdana" w:hAnsi="Verdana"/>
          <w:sz w:val="20"/>
        </w:rPr>
        <w:t>kupujícího</w:t>
      </w:r>
      <w:r>
        <w:rPr>
          <w:rFonts w:ascii="Verdana" w:hAnsi="Verdana"/>
          <w:sz w:val="20"/>
        </w:rPr>
        <w:t>:</w:t>
      </w:r>
      <w:r w:rsidRPr="00A90103">
        <w:rPr>
          <w:rFonts w:ascii="Verdana" w:hAnsi="Verdana"/>
          <w:sz w:val="20"/>
        </w:rPr>
        <w:tab/>
      </w:r>
      <w:r w:rsidR="006D42CE">
        <w:rPr>
          <w:rFonts w:ascii="Verdana" w:hAnsi="Verdana"/>
          <w:sz w:val="20"/>
        </w:rPr>
        <w:tab/>
      </w:r>
      <w:r w:rsidR="00E65A30" w:rsidRPr="00161EA1">
        <w:rPr>
          <w:rFonts w:ascii="Verdana" w:hAnsi="Verdana"/>
          <w:sz w:val="20"/>
        </w:rPr>
        <w:t>_____________</w:t>
      </w:r>
    </w:p>
    <w:p w14:paraId="69626E68" w14:textId="786F5DF2" w:rsidR="00860A08" w:rsidRDefault="004E2B16" w:rsidP="004E2B16">
      <w:pPr>
        <w:pStyle w:val="Zhlav"/>
        <w:tabs>
          <w:tab w:val="clear" w:pos="4536"/>
          <w:tab w:val="left" w:pos="2268"/>
        </w:tabs>
        <w:spacing w:before="240"/>
        <w:ind w:left="2268" w:right="-284" w:hanging="2268"/>
        <w:rPr>
          <w:rFonts w:ascii="Verdana" w:hAnsi="Verdana"/>
          <w:b/>
          <w:bCs/>
          <w:iCs/>
          <w:sz w:val="24"/>
          <w:szCs w:val="24"/>
        </w:rPr>
      </w:pPr>
      <w:r w:rsidRPr="004D249B">
        <w:rPr>
          <w:rFonts w:ascii="Verdana" w:hAnsi="Verdana"/>
          <w:i/>
          <w:sz w:val="22"/>
          <w:szCs w:val="22"/>
        </w:rPr>
        <w:t>Název smlouvy:</w:t>
      </w:r>
      <w:r w:rsidRPr="004D249B">
        <w:rPr>
          <w:rFonts w:ascii="Verdana" w:hAnsi="Verdana"/>
          <w:i/>
          <w:sz w:val="22"/>
          <w:szCs w:val="22"/>
        </w:rPr>
        <w:tab/>
      </w:r>
      <w:r w:rsidR="00860A08" w:rsidRPr="00860A08">
        <w:rPr>
          <w:rFonts w:ascii="Verdana" w:hAnsi="Verdana"/>
          <w:b/>
          <w:bCs/>
          <w:iCs/>
          <w:sz w:val="24"/>
          <w:szCs w:val="24"/>
        </w:rPr>
        <w:t xml:space="preserve">Volnočasový areál </w:t>
      </w:r>
      <w:proofErr w:type="spellStart"/>
      <w:r w:rsidR="00860A08" w:rsidRPr="00860A08">
        <w:rPr>
          <w:rFonts w:ascii="Verdana" w:hAnsi="Verdana"/>
          <w:b/>
          <w:bCs/>
          <w:iCs/>
          <w:sz w:val="24"/>
          <w:szCs w:val="24"/>
        </w:rPr>
        <w:t>Lazna</w:t>
      </w:r>
      <w:proofErr w:type="spellEnd"/>
      <w:r w:rsidR="00860A08" w:rsidRPr="00860A08">
        <w:rPr>
          <w:rFonts w:ascii="Verdana" w:hAnsi="Verdana"/>
          <w:b/>
          <w:bCs/>
          <w:iCs/>
          <w:sz w:val="24"/>
          <w:szCs w:val="24"/>
        </w:rPr>
        <w:t xml:space="preserve"> </w:t>
      </w:r>
    </w:p>
    <w:p w14:paraId="60FA3D57" w14:textId="00326DA4" w:rsidR="00860A08" w:rsidRPr="007A306E" w:rsidRDefault="00860A08" w:rsidP="00860A08">
      <w:pPr>
        <w:pStyle w:val="Zhlav"/>
        <w:tabs>
          <w:tab w:val="clear" w:pos="4536"/>
          <w:tab w:val="left" w:pos="2268"/>
        </w:tabs>
        <w:spacing w:before="120"/>
        <w:ind w:left="2268" w:right="-284" w:hanging="2268"/>
        <w:rPr>
          <w:rFonts w:ascii="Verdana" w:hAnsi="Verdana"/>
          <w:b/>
          <w:bCs/>
          <w:iCs/>
          <w:sz w:val="22"/>
          <w:szCs w:val="22"/>
        </w:rPr>
      </w:pPr>
      <w:r>
        <w:rPr>
          <w:rFonts w:ascii="Verdana" w:hAnsi="Verdana"/>
          <w:i/>
          <w:sz w:val="22"/>
          <w:szCs w:val="22"/>
        </w:rPr>
        <w:tab/>
      </w:r>
      <w:r w:rsidRPr="00860A08">
        <w:rPr>
          <w:rFonts w:ascii="Verdana" w:hAnsi="Verdana"/>
          <w:b/>
          <w:bCs/>
          <w:iCs/>
          <w:sz w:val="24"/>
          <w:szCs w:val="24"/>
        </w:rPr>
        <w:t>část 2: Skatepark – dodávka prvků</w:t>
      </w:r>
    </w:p>
    <w:p w14:paraId="51DA8B2B" w14:textId="3F9FF5B5" w:rsidR="008403D2" w:rsidRPr="003F00CA" w:rsidRDefault="004E2B16" w:rsidP="00860A08">
      <w:pPr>
        <w:pStyle w:val="Zkladntext"/>
        <w:tabs>
          <w:tab w:val="left" w:pos="2268"/>
        </w:tabs>
        <w:spacing w:before="240"/>
        <w:ind w:left="2268" w:hanging="2268"/>
        <w:rPr>
          <w:rFonts w:ascii="Verdana" w:hAnsi="Verdana"/>
          <w:i/>
          <w:sz w:val="18"/>
          <w:szCs w:val="16"/>
        </w:rPr>
      </w:pPr>
      <w:r w:rsidRPr="004D249B">
        <w:rPr>
          <w:rFonts w:ascii="Verdana" w:hAnsi="Verdana"/>
          <w:i/>
          <w:sz w:val="18"/>
          <w:szCs w:val="16"/>
        </w:rPr>
        <w:t>Místo plnění:</w:t>
      </w:r>
      <w:r w:rsidRPr="004D249B">
        <w:rPr>
          <w:rFonts w:ascii="Verdana" w:hAnsi="Verdana"/>
          <w:i/>
          <w:sz w:val="18"/>
          <w:szCs w:val="16"/>
        </w:rPr>
        <w:tab/>
      </w:r>
      <w:r w:rsidR="00860A08" w:rsidRPr="00860A08">
        <w:rPr>
          <w:rFonts w:ascii="Verdana" w:hAnsi="Verdana"/>
          <w:i/>
          <w:sz w:val="18"/>
          <w:szCs w:val="16"/>
        </w:rPr>
        <w:t xml:space="preserve">pozemky </w:t>
      </w:r>
      <w:proofErr w:type="spellStart"/>
      <w:r w:rsidR="00860A08" w:rsidRPr="00860A08">
        <w:rPr>
          <w:rFonts w:ascii="Verdana" w:hAnsi="Verdana"/>
          <w:i/>
          <w:sz w:val="18"/>
          <w:szCs w:val="16"/>
        </w:rPr>
        <w:t>parc</w:t>
      </w:r>
      <w:proofErr w:type="spellEnd"/>
      <w:r w:rsidR="00860A08" w:rsidRPr="00860A08">
        <w:rPr>
          <w:rFonts w:ascii="Verdana" w:hAnsi="Verdana"/>
          <w:i/>
          <w:sz w:val="18"/>
          <w:szCs w:val="16"/>
        </w:rPr>
        <w:t>. č. 5027 a 5050/3 v </w:t>
      </w:r>
      <w:proofErr w:type="spellStart"/>
      <w:r w:rsidR="00860A08" w:rsidRPr="00860A08">
        <w:rPr>
          <w:rFonts w:ascii="Verdana" w:hAnsi="Verdana"/>
          <w:i/>
          <w:sz w:val="18"/>
          <w:szCs w:val="16"/>
        </w:rPr>
        <w:t>k.ú</w:t>
      </w:r>
      <w:proofErr w:type="spellEnd"/>
      <w:r w:rsidR="00860A08" w:rsidRPr="00860A08">
        <w:rPr>
          <w:rFonts w:ascii="Verdana" w:hAnsi="Verdana"/>
          <w:i/>
          <w:sz w:val="18"/>
          <w:szCs w:val="16"/>
        </w:rPr>
        <w:t>. Borovany</w:t>
      </w:r>
    </w:p>
    <w:p w14:paraId="4C5A42CE" w14:textId="68FC6334" w:rsidR="008403D2" w:rsidRDefault="008403D2" w:rsidP="00860A08">
      <w:pPr>
        <w:pStyle w:val="Zkladntext"/>
        <w:pBdr>
          <w:bottom w:val="single" w:sz="4" w:space="1" w:color="auto"/>
        </w:pBdr>
        <w:tabs>
          <w:tab w:val="left" w:pos="2268"/>
        </w:tabs>
        <w:spacing w:before="60"/>
        <w:ind w:left="2268" w:hanging="2268"/>
        <w:rPr>
          <w:rFonts w:ascii="Verdana" w:hAnsi="Verdana"/>
          <w:i/>
          <w:sz w:val="18"/>
          <w:szCs w:val="16"/>
        </w:rPr>
      </w:pPr>
      <w:bookmarkStart w:id="0" w:name="_Hlk77328623"/>
      <w:r>
        <w:rPr>
          <w:rFonts w:ascii="Verdana" w:hAnsi="Verdana"/>
          <w:i/>
          <w:sz w:val="18"/>
          <w:szCs w:val="16"/>
        </w:rPr>
        <w:tab/>
      </w:r>
      <w:bookmarkStart w:id="1" w:name="_Hlk45268772"/>
      <w:bookmarkStart w:id="2" w:name="_Hlk119326675"/>
      <w:bookmarkEnd w:id="0"/>
      <w:r w:rsidR="00860A08" w:rsidRPr="00860A08">
        <w:rPr>
          <w:rFonts w:ascii="Verdana" w:hAnsi="Verdana"/>
          <w:i/>
          <w:sz w:val="18"/>
          <w:szCs w:val="16"/>
        </w:rPr>
        <w:t xml:space="preserve">ZUJ 544281 Borovany, </w:t>
      </w:r>
      <w:proofErr w:type="spellStart"/>
      <w:r w:rsidR="00860A08" w:rsidRPr="00860A08">
        <w:rPr>
          <w:rFonts w:ascii="Verdana" w:hAnsi="Verdana"/>
          <w:i/>
          <w:sz w:val="18"/>
          <w:szCs w:val="16"/>
        </w:rPr>
        <w:t>NUTS</w:t>
      </w:r>
      <w:proofErr w:type="spellEnd"/>
      <w:r w:rsidR="00860A08" w:rsidRPr="00860A08">
        <w:rPr>
          <w:rFonts w:ascii="Verdana" w:hAnsi="Verdana"/>
          <w:i/>
          <w:sz w:val="18"/>
          <w:szCs w:val="16"/>
        </w:rPr>
        <w:t xml:space="preserve"> </w:t>
      </w:r>
      <w:bookmarkEnd w:id="1"/>
      <w:bookmarkEnd w:id="2"/>
      <w:r w:rsidR="00860A08" w:rsidRPr="00860A08">
        <w:rPr>
          <w:rFonts w:ascii="Verdana" w:hAnsi="Verdana"/>
          <w:i/>
          <w:sz w:val="18"/>
          <w:szCs w:val="16"/>
        </w:rPr>
        <w:t>CZ0311544281 okres</w:t>
      </w:r>
      <w:r w:rsidR="00860A08" w:rsidRPr="00EE0FE5">
        <w:rPr>
          <w:rFonts w:ascii="Verdana" w:hAnsi="Verdana"/>
          <w:i/>
          <w:sz w:val="18"/>
          <w:szCs w:val="16"/>
        </w:rPr>
        <w:t xml:space="preserve"> </w:t>
      </w:r>
      <w:r w:rsidR="00860A08">
        <w:rPr>
          <w:rFonts w:ascii="Verdana" w:hAnsi="Verdana"/>
          <w:i/>
          <w:sz w:val="18"/>
          <w:szCs w:val="16"/>
        </w:rPr>
        <w:t>České Budějovice</w:t>
      </w:r>
    </w:p>
    <w:p w14:paraId="60AA471C" w14:textId="4A5224CA" w:rsidR="00DA1440" w:rsidRDefault="00911768" w:rsidP="008403D2">
      <w:pPr>
        <w:pStyle w:val="Zkladntext"/>
        <w:tabs>
          <w:tab w:val="left" w:pos="2268"/>
        </w:tabs>
        <w:spacing w:before="480"/>
        <w:ind w:left="2268" w:hanging="2268"/>
        <w:rPr>
          <w:rFonts w:ascii="Verdana" w:hAnsi="Verdana"/>
          <w:b/>
        </w:rPr>
      </w:pPr>
      <w:r w:rsidRPr="004D249B">
        <w:rPr>
          <w:rFonts w:ascii="Verdana" w:hAnsi="Verdana"/>
          <w:i/>
          <w:sz w:val="18"/>
          <w:szCs w:val="16"/>
        </w:rPr>
        <w:tab/>
      </w:r>
      <w:r w:rsidRPr="004D249B">
        <w:rPr>
          <w:rFonts w:ascii="Verdana" w:hAnsi="Verdana"/>
          <w:i/>
          <w:sz w:val="18"/>
          <w:szCs w:val="16"/>
        </w:rPr>
        <w:tab/>
      </w:r>
      <w:r w:rsidRPr="008403D2">
        <w:rPr>
          <w:rFonts w:ascii="Verdana" w:hAnsi="Verdana"/>
          <w:i/>
          <w:sz w:val="18"/>
          <w:szCs w:val="16"/>
        </w:rPr>
        <w:tab/>
      </w:r>
      <w:r>
        <w:rPr>
          <w:rFonts w:ascii="Verdana" w:hAnsi="Verdana"/>
          <w:b/>
        </w:rPr>
        <w:t>1.</w:t>
      </w:r>
      <w:r w:rsidR="008904FB">
        <w:rPr>
          <w:rFonts w:ascii="Verdana" w:hAnsi="Verdana"/>
          <w:b/>
        </w:rPr>
        <w:t xml:space="preserve"> </w:t>
      </w:r>
      <w:r>
        <w:rPr>
          <w:rFonts w:ascii="Verdana" w:hAnsi="Verdana"/>
          <w:b/>
        </w:rPr>
        <w:t>Smluvní strany</w:t>
      </w:r>
    </w:p>
    <w:p w14:paraId="6709BEF6" w14:textId="01023F37" w:rsidR="00EE0FE5" w:rsidRPr="00FC3C57" w:rsidRDefault="006D42CE" w:rsidP="00902463">
      <w:pPr>
        <w:pStyle w:val="Zkladntext"/>
        <w:numPr>
          <w:ilvl w:val="1"/>
          <w:numId w:val="3"/>
        </w:numPr>
        <w:tabs>
          <w:tab w:val="clear" w:pos="720"/>
          <w:tab w:val="num" w:pos="567"/>
          <w:tab w:val="left" w:pos="2552"/>
        </w:tabs>
        <w:spacing w:before="360" w:line="240" w:lineRule="atLeast"/>
        <w:rPr>
          <w:rFonts w:ascii="Verdana" w:hAnsi="Verdana"/>
          <w:b/>
          <w:sz w:val="22"/>
        </w:rPr>
      </w:pPr>
      <w:r>
        <w:rPr>
          <w:rFonts w:ascii="Verdana" w:hAnsi="Verdana"/>
          <w:b/>
          <w:sz w:val="22"/>
        </w:rPr>
        <w:t>Kupující</w:t>
      </w:r>
      <w:r w:rsidR="00586053" w:rsidRPr="00FC3C57">
        <w:rPr>
          <w:rFonts w:ascii="Verdana" w:hAnsi="Verdana"/>
          <w:b/>
          <w:sz w:val="22"/>
        </w:rPr>
        <w:t>:</w:t>
      </w:r>
      <w:r w:rsidR="00586053" w:rsidRPr="00FC3C57">
        <w:rPr>
          <w:rFonts w:ascii="Verdana" w:hAnsi="Verdana"/>
          <w:b/>
          <w:sz w:val="22"/>
        </w:rPr>
        <w:tab/>
      </w:r>
      <w:r w:rsidR="00860A08">
        <w:rPr>
          <w:rFonts w:ascii="Verdana" w:hAnsi="Verdana"/>
          <w:b/>
          <w:sz w:val="22"/>
        </w:rPr>
        <w:t>Město Borovany</w:t>
      </w:r>
    </w:p>
    <w:p w14:paraId="64851F75" w14:textId="77777777" w:rsidR="00902463" w:rsidRPr="00131667" w:rsidRDefault="00902463" w:rsidP="00902463">
      <w:pPr>
        <w:pStyle w:val="Zkladntext"/>
        <w:tabs>
          <w:tab w:val="left" w:pos="2552"/>
        </w:tabs>
        <w:spacing w:before="120"/>
        <w:rPr>
          <w:rFonts w:ascii="Verdana" w:hAnsi="Verdana"/>
          <w:sz w:val="20"/>
        </w:rPr>
      </w:pPr>
      <w:r>
        <w:rPr>
          <w:rFonts w:ascii="Verdana" w:hAnsi="Verdana"/>
          <w:sz w:val="20"/>
        </w:rPr>
        <w:t>sídlo</w:t>
      </w:r>
      <w:r w:rsidRPr="00131667">
        <w:rPr>
          <w:rFonts w:ascii="Verdana" w:hAnsi="Verdana"/>
          <w:sz w:val="20"/>
        </w:rPr>
        <w:t>:</w:t>
      </w:r>
      <w:r>
        <w:rPr>
          <w:rFonts w:ascii="Verdana" w:hAnsi="Verdana"/>
          <w:sz w:val="20"/>
        </w:rPr>
        <w:tab/>
      </w:r>
      <w:r w:rsidRPr="001A6821">
        <w:rPr>
          <w:rFonts w:ascii="Verdana" w:hAnsi="Verdana"/>
          <w:sz w:val="20"/>
        </w:rPr>
        <w:t>Žižkovo náměstí 107, 373 12 Borovany</w:t>
      </w:r>
    </w:p>
    <w:p w14:paraId="6214AB1C" w14:textId="77777777" w:rsidR="00902463" w:rsidRPr="00131667" w:rsidRDefault="00902463" w:rsidP="00902463">
      <w:pPr>
        <w:pStyle w:val="Zkladntext"/>
        <w:tabs>
          <w:tab w:val="left" w:pos="2552"/>
        </w:tabs>
        <w:spacing w:before="120"/>
        <w:rPr>
          <w:rFonts w:ascii="Verdana" w:hAnsi="Verdana"/>
          <w:sz w:val="20"/>
        </w:rPr>
      </w:pPr>
      <w:r>
        <w:rPr>
          <w:rFonts w:ascii="Verdana" w:hAnsi="Verdana"/>
          <w:sz w:val="20"/>
        </w:rPr>
        <w:t>zastoupený</w:t>
      </w:r>
      <w:r w:rsidRPr="00131667">
        <w:rPr>
          <w:rFonts w:ascii="Verdana" w:hAnsi="Verdana"/>
          <w:sz w:val="20"/>
        </w:rPr>
        <w:t>:</w:t>
      </w:r>
      <w:r>
        <w:rPr>
          <w:rFonts w:ascii="Verdana" w:hAnsi="Verdana"/>
          <w:sz w:val="20"/>
        </w:rPr>
        <w:tab/>
        <w:t xml:space="preserve">Bc. </w:t>
      </w:r>
      <w:r w:rsidRPr="001A6821">
        <w:rPr>
          <w:rFonts w:ascii="Verdana" w:hAnsi="Verdana"/>
          <w:sz w:val="20"/>
        </w:rPr>
        <w:t>Vít Fialka, starosta</w:t>
      </w:r>
    </w:p>
    <w:p w14:paraId="4DF548AF" w14:textId="77777777" w:rsidR="00902463" w:rsidRPr="00131667" w:rsidRDefault="00902463" w:rsidP="00902463">
      <w:pPr>
        <w:pStyle w:val="Zkladntext"/>
        <w:tabs>
          <w:tab w:val="left" w:pos="2552"/>
        </w:tabs>
        <w:spacing w:before="120"/>
        <w:rPr>
          <w:rFonts w:ascii="Verdana" w:hAnsi="Verdana"/>
          <w:sz w:val="20"/>
        </w:rPr>
      </w:pPr>
      <w:r w:rsidRPr="00131667">
        <w:rPr>
          <w:rFonts w:ascii="Verdana" w:hAnsi="Verdana"/>
          <w:sz w:val="20"/>
        </w:rPr>
        <w:t>IČ:</w:t>
      </w:r>
      <w:r>
        <w:rPr>
          <w:rFonts w:ascii="Verdana" w:hAnsi="Verdana"/>
          <w:sz w:val="20"/>
        </w:rPr>
        <w:tab/>
      </w:r>
      <w:r w:rsidRPr="001A6821">
        <w:rPr>
          <w:rFonts w:ascii="Verdana" w:hAnsi="Verdana"/>
          <w:sz w:val="20"/>
        </w:rPr>
        <w:t>00244686</w:t>
      </w:r>
      <w:r w:rsidRPr="00D96D1E">
        <w:rPr>
          <w:rFonts w:ascii="Verdana" w:hAnsi="Verdana"/>
          <w:sz w:val="20"/>
        </w:rPr>
        <w:t xml:space="preserve"> </w:t>
      </w:r>
      <w:r>
        <w:rPr>
          <w:rFonts w:ascii="Verdana" w:hAnsi="Verdana"/>
          <w:sz w:val="20"/>
        </w:rPr>
        <w:t xml:space="preserve"> </w:t>
      </w:r>
    </w:p>
    <w:p w14:paraId="55F2308C" w14:textId="77777777" w:rsidR="00902463" w:rsidRPr="00131667" w:rsidRDefault="00902463" w:rsidP="00902463">
      <w:pPr>
        <w:pStyle w:val="Zkladntext"/>
        <w:tabs>
          <w:tab w:val="left" w:pos="2552"/>
        </w:tabs>
        <w:spacing w:before="120"/>
        <w:rPr>
          <w:rFonts w:ascii="Verdana" w:hAnsi="Verdana"/>
          <w:sz w:val="20"/>
        </w:rPr>
      </w:pPr>
      <w:r w:rsidRPr="00131667">
        <w:rPr>
          <w:rFonts w:ascii="Verdana" w:hAnsi="Verdana"/>
          <w:sz w:val="20"/>
        </w:rPr>
        <w:t>DIČ:</w:t>
      </w:r>
      <w:r>
        <w:rPr>
          <w:rFonts w:ascii="Verdana" w:hAnsi="Verdana"/>
          <w:sz w:val="20"/>
        </w:rPr>
        <w:tab/>
        <w:t>CZ</w:t>
      </w:r>
      <w:r w:rsidRPr="001A6821">
        <w:rPr>
          <w:rFonts w:ascii="Verdana" w:hAnsi="Verdana"/>
          <w:sz w:val="20"/>
        </w:rPr>
        <w:t>00244686</w:t>
      </w:r>
    </w:p>
    <w:p w14:paraId="473D55EF" w14:textId="77777777" w:rsidR="00902463" w:rsidRDefault="00902463" w:rsidP="00902463">
      <w:pPr>
        <w:pStyle w:val="Zkladntext"/>
        <w:tabs>
          <w:tab w:val="left" w:pos="2552"/>
        </w:tabs>
        <w:spacing w:before="120"/>
        <w:rPr>
          <w:rFonts w:ascii="Verdana" w:hAnsi="Verdana"/>
          <w:sz w:val="20"/>
        </w:rPr>
      </w:pPr>
      <w:r w:rsidRPr="00625470">
        <w:rPr>
          <w:rFonts w:ascii="Verdana" w:hAnsi="Verdana"/>
          <w:sz w:val="20"/>
        </w:rPr>
        <w:t xml:space="preserve">tel.: </w:t>
      </w:r>
      <w:r w:rsidRPr="00625470">
        <w:rPr>
          <w:rFonts w:ascii="Verdana" w:hAnsi="Verdana"/>
          <w:sz w:val="20"/>
        </w:rPr>
        <w:tab/>
      </w:r>
      <w:r w:rsidRPr="001A6821">
        <w:rPr>
          <w:rFonts w:ascii="Verdana" w:hAnsi="Verdana"/>
          <w:sz w:val="20"/>
        </w:rPr>
        <w:t>+420 387 001 345</w:t>
      </w:r>
    </w:p>
    <w:p w14:paraId="17167AF5" w14:textId="77777777" w:rsidR="00902463" w:rsidRDefault="00902463" w:rsidP="00902463">
      <w:pPr>
        <w:pStyle w:val="Zkladntext"/>
        <w:tabs>
          <w:tab w:val="left" w:pos="2552"/>
        </w:tabs>
        <w:spacing w:before="120"/>
        <w:rPr>
          <w:rFonts w:ascii="Verdana" w:hAnsi="Verdana"/>
          <w:sz w:val="20"/>
        </w:rPr>
      </w:pPr>
      <w:r>
        <w:rPr>
          <w:rFonts w:ascii="Verdana" w:hAnsi="Verdana"/>
          <w:sz w:val="20"/>
        </w:rPr>
        <w:t>e-mail:</w:t>
      </w:r>
      <w:r>
        <w:rPr>
          <w:rFonts w:ascii="Verdana" w:hAnsi="Verdana"/>
          <w:sz w:val="20"/>
        </w:rPr>
        <w:tab/>
      </w:r>
      <w:r w:rsidRPr="001A6821">
        <w:rPr>
          <w:rFonts w:ascii="Verdana" w:hAnsi="Verdana"/>
          <w:sz w:val="20"/>
        </w:rPr>
        <w:t>sekretariat@borovany-cb.cz</w:t>
      </w:r>
    </w:p>
    <w:p w14:paraId="5477C745" w14:textId="77777777" w:rsidR="00902463" w:rsidRPr="00131667" w:rsidRDefault="00902463" w:rsidP="00902463">
      <w:pPr>
        <w:pStyle w:val="Zkladntext"/>
        <w:tabs>
          <w:tab w:val="left" w:pos="2552"/>
        </w:tabs>
        <w:spacing w:before="120"/>
        <w:rPr>
          <w:rFonts w:ascii="Verdana" w:hAnsi="Verdana"/>
          <w:sz w:val="20"/>
        </w:rPr>
      </w:pPr>
      <w:r>
        <w:rPr>
          <w:rFonts w:ascii="Verdana" w:hAnsi="Verdana"/>
          <w:sz w:val="20"/>
        </w:rPr>
        <w:t>datová schránka ID-DS:</w:t>
      </w:r>
      <w:r>
        <w:rPr>
          <w:rFonts w:ascii="Verdana" w:hAnsi="Verdana"/>
          <w:sz w:val="20"/>
        </w:rPr>
        <w:tab/>
      </w:r>
      <w:r w:rsidRPr="001A6821">
        <w:rPr>
          <w:rFonts w:ascii="Verdana" w:hAnsi="Verdana"/>
          <w:sz w:val="20"/>
        </w:rPr>
        <w:t>yenbg43</w:t>
      </w:r>
    </w:p>
    <w:p w14:paraId="07F3C243" w14:textId="122479BC" w:rsidR="001A6C7F" w:rsidRPr="00056B3F" w:rsidRDefault="00902463" w:rsidP="00902463">
      <w:pPr>
        <w:pStyle w:val="Zkladntext"/>
        <w:tabs>
          <w:tab w:val="num" w:pos="567"/>
          <w:tab w:val="left" w:pos="2552"/>
        </w:tabs>
        <w:spacing w:before="120"/>
        <w:rPr>
          <w:rFonts w:ascii="Verdana" w:hAnsi="Verdana"/>
          <w:sz w:val="20"/>
        </w:rPr>
      </w:pPr>
      <w:r w:rsidRPr="007F52A6">
        <w:rPr>
          <w:rFonts w:ascii="Verdana" w:hAnsi="Verdana"/>
          <w:sz w:val="20"/>
        </w:rPr>
        <w:t>bankovní spojení:</w:t>
      </w:r>
      <w:r w:rsidRPr="007F52A6">
        <w:rPr>
          <w:rFonts w:ascii="Verdana" w:hAnsi="Verdana"/>
          <w:sz w:val="20"/>
        </w:rPr>
        <w:tab/>
      </w:r>
      <w:r>
        <w:rPr>
          <w:rFonts w:ascii="Verdana" w:hAnsi="Verdana"/>
          <w:sz w:val="20"/>
        </w:rPr>
        <w:t>Československá obchodní banka</w:t>
      </w:r>
      <w:r w:rsidRPr="007F52A6">
        <w:rPr>
          <w:rFonts w:ascii="Verdana" w:hAnsi="Verdana"/>
          <w:sz w:val="20"/>
        </w:rPr>
        <w:t xml:space="preserve">, a.s., </w:t>
      </w:r>
      <w:proofErr w:type="spellStart"/>
      <w:r w:rsidRPr="007F52A6">
        <w:rPr>
          <w:rFonts w:ascii="Verdana" w:hAnsi="Verdana"/>
          <w:sz w:val="20"/>
        </w:rPr>
        <w:t>č.ú</w:t>
      </w:r>
      <w:proofErr w:type="spellEnd"/>
      <w:r w:rsidRPr="007F52A6">
        <w:rPr>
          <w:rFonts w:ascii="Verdana" w:hAnsi="Verdana"/>
          <w:sz w:val="20"/>
        </w:rPr>
        <w:t xml:space="preserve">. </w:t>
      </w:r>
      <w:r w:rsidRPr="001A6821">
        <w:rPr>
          <w:rFonts w:ascii="Verdana" w:hAnsi="Verdana"/>
          <w:sz w:val="20"/>
        </w:rPr>
        <w:t>152765723</w:t>
      </w:r>
      <w:r>
        <w:rPr>
          <w:rFonts w:ascii="Verdana" w:hAnsi="Verdana"/>
          <w:sz w:val="20"/>
        </w:rPr>
        <w:t>/0300</w:t>
      </w:r>
    </w:p>
    <w:p w14:paraId="1E1663F6" w14:textId="15CBE88A" w:rsidR="00911768" w:rsidRDefault="006D42CE" w:rsidP="00902463">
      <w:pPr>
        <w:pStyle w:val="Zkladntext"/>
        <w:numPr>
          <w:ilvl w:val="1"/>
          <w:numId w:val="3"/>
        </w:numPr>
        <w:tabs>
          <w:tab w:val="clear" w:pos="720"/>
          <w:tab w:val="num" w:pos="567"/>
          <w:tab w:val="left" w:pos="2552"/>
        </w:tabs>
        <w:spacing w:before="360" w:line="240" w:lineRule="atLeast"/>
        <w:rPr>
          <w:rFonts w:ascii="Verdana" w:hAnsi="Verdana"/>
          <w:b/>
          <w:sz w:val="22"/>
        </w:rPr>
      </w:pPr>
      <w:r>
        <w:rPr>
          <w:rFonts w:ascii="Verdana" w:hAnsi="Verdana"/>
          <w:b/>
          <w:sz w:val="22"/>
        </w:rPr>
        <w:t>Prodávající</w:t>
      </w:r>
      <w:r w:rsidR="00586053">
        <w:rPr>
          <w:rFonts w:ascii="Verdana" w:hAnsi="Verdana"/>
          <w:b/>
          <w:sz w:val="22"/>
        </w:rPr>
        <w:t xml:space="preserve">: </w:t>
      </w:r>
      <w:r w:rsidR="00E65A30">
        <w:rPr>
          <w:rFonts w:ascii="Verdana" w:hAnsi="Verdana"/>
          <w:b/>
          <w:sz w:val="22"/>
        </w:rPr>
        <w:tab/>
      </w:r>
      <w:r w:rsidR="006648ED" w:rsidRPr="006648ED">
        <w:rPr>
          <w:rFonts w:ascii="Verdana" w:hAnsi="Verdana"/>
          <w:b/>
          <w:sz w:val="22"/>
          <w:highlight w:val="yellow"/>
        </w:rPr>
        <w:t>_______________</w:t>
      </w:r>
    </w:p>
    <w:p w14:paraId="4F173B0B" w14:textId="5BEECCA3" w:rsidR="001A6C7F" w:rsidRDefault="001A6C7F" w:rsidP="00902463">
      <w:pPr>
        <w:pStyle w:val="Zkladntext"/>
        <w:tabs>
          <w:tab w:val="left" w:pos="2552"/>
        </w:tabs>
        <w:spacing w:before="120" w:line="360" w:lineRule="auto"/>
        <w:rPr>
          <w:rFonts w:ascii="Verdana" w:hAnsi="Verdana"/>
          <w:sz w:val="20"/>
        </w:rPr>
      </w:pPr>
      <w:r>
        <w:rPr>
          <w:rFonts w:ascii="Verdana" w:hAnsi="Verdana"/>
          <w:sz w:val="20"/>
        </w:rPr>
        <w:t>sídlo:</w:t>
      </w:r>
      <w:r w:rsidRPr="00FC3C57">
        <w:rPr>
          <w:rFonts w:ascii="Verdana" w:hAnsi="Verdana"/>
          <w:sz w:val="20"/>
        </w:rPr>
        <w:tab/>
      </w:r>
      <w:r w:rsidRPr="00EC6F09">
        <w:rPr>
          <w:rFonts w:ascii="Verdana" w:hAnsi="Verdana"/>
          <w:sz w:val="20"/>
          <w:highlight w:val="yellow"/>
        </w:rPr>
        <w:t>___________</w:t>
      </w:r>
    </w:p>
    <w:p w14:paraId="4940EFA9" w14:textId="1B606661" w:rsidR="001A6C7F" w:rsidRDefault="001A6C7F" w:rsidP="00902463">
      <w:pPr>
        <w:pStyle w:val="Zkladntext"/>
        <w:tabs>
          <w:tab w:val="left" w:pos="2552"/>
        </w:tabs>
        <w:spacing w:line="360" w:lineRule="auto"/>
        <w:rPr>
          <w:rFonts w:ascii="Verdana" w:hAnsi="Verdana"/>
          <w:sz w:val="20"/>
        </w:rPr>
      </w:pPr>
      <w:r>
        <w:rPr>
          <w:rFonts w:ascii="Verdana" w:hAnsi="Verdana"/>
          <w:sz w:val="20"/>
        </w:rPr>
        <w:t>statutární zástupce</w:t>
      </w:r>
      <w:r w:rsidR="00EC6F09">
        <w:rPr>
          <w:rFonts w:ascii="Verdana" w:hAnsi="Verdana"/>
          <w:sz w:val="20"/>
        </w:rPr>
        <w:t>:</w:t>
      </w:r>
      <w:r w:rsidR="00EC6F09">
        <w:rPr>
          <w:rFonts w:ascii="Verdana" w:hAnsi="Verdana"/>
          <w:sz w:val="20"/>
        </w:rPr>
        <w:tab/>
      </w:r>
      <w:r w:rsidRPr="00AC1574">
        <w:rPr>
          <w:rFonts w:ascii="Verdana" w:hAnsi="Verdana"/>
          <w:sz w:val="20"/>
          <w:highlight w:val="yellow"/>
        </w:rPr>
        <w:t>___________</w:t>
      </w:r>
      <w:r w:rsidRPr="00CF1547">
        <w:rPr>
          <w:rFonts w:ascii="Verdana" w:hAnsi="Verdana"/>
          <w:sz w:val="20"/>
        </w:rPr>
        <w:tab/>
      </w:r>
      <w:r w:rsidRPr="00CF1547">
        <w:rPr>
          <w:rFonts w:ascii="Verdana" w:hAnsi="Verdana"/>
          <w:sz w:val="20"/>
        </w:rPr>
        <w:tab/>
      </w:r>
      <w:r>
        <w:rPr>
          <w:rFonts w:ascii="Verdana" w:hAnsi="Verdana"/>
          <w:sz w:val="20"/>
        </w:rPr>
        <w:t xml:space="preserve">                 </w:t>
      </w:r>
    </w:p>
    <w:p w14:paraId="5B36F7FD" w14:textId="4505B2E8" w:rsidR="001A6C7F" w:rsidRDefault="001A6C7F" w:rsidP="00902463">
      <w:pPr>
        <w:pStyle w:val="Zkladntext"/>
        <w:tabs>
          <w:tab w:val="left" w:pos="2552"/>
        </w:tabs>
        <w:spacing w:line="360" w:lineRule="auto"/>
        <w:rPr>
          <w:rFonts w:ascii="Verdana" w:hAnsi="Verdana"/>
          <w:sz w:val="20"/>
        </w:rPr>
      </w:pPr>
      <w:r>
        <w:rPr>
          <w:rFonts w:ascii="Verdana" w:hAnsi="Verdana"/>
          <w:sz w:val="20"/>
        </w:rPr>
        <w:t>IČ:</w:t>
      </w:r>
      <w:r w:rsidR="00EC6F09">
        <w:rPr>
          <w:rFonts w:ascii="Verdana" w:hAnsi="Verdana"/>
          <w:sz w:val="20"/>
        </w:rPr>
        <w:tab/>
      </w:r>
      <w:r w:rsidRPr="00AC1574">
        <w:rPr>
          <w:rFonts w:ascii="Verdana" w:hAnsi="Verdana"/>
          <w:sz w:val="20"/>
          <w:highlight w:val="yellow"/>
        </w:rPr>
        <w:t>___________</w:t>
      </w:r>
      <w:r>
        <w:rPr>
          <w:rFonts w:ascii="Verdana" w:hAnsi="Verdana"/>
          <w:sz w:val="20"/>
        </w:rPr>
        <w:t xml:space="preserve"> </w:t>
      </w:r>
    </w:p>
    <w:p w14:paraId="66D49DB1" w14:textId="3C0933BA" w:rsidR="001A6C7F" w:rsidRDefault="001A6C7F" w:rsidP="00902463">
      <w:pPr>
        <w:pStyle w:val="Zkladntext"/>
        <w:tabs>
          <w:tab w:val="left" w:pos="2552"/>
        </w:tabs>
        <w:spacing w:line="360" w:lineRule="auto"/>
        <w:rPr>
          <w:rFonts w:ascii="Verdana" w:hAnsi="Verdana"/>
          <w:sz w:val="20"/>
        </w:rPr>
      </w:pPr>
      <w:r>
        <w:rPr>
          <w:rFonts w:ascii="Verdana" w:hAnsi="Verdana"/>
          <w:sz w:val="20"/>
        </w:rPr>
        <w:t>DIČ:</w:t>
      </w:r>
      <w:r w:rsidR="00EC6F09">
        <w:rPr>
          <w:rFonts w:ascii="Verdana" w:hAnsi="Verdana"/>
          <w:sz w:val="20"/>
        </w:rPr>
        <w:tab/>
      </w:r>
      <w:r w:rsidRPr="00AC1574">
        <w:rPr>
          <w:rFonts w:ascii="Verdana" w:hAnsi="Verdana"/>
          <w:sz w:val="20"/>
          <w:highlight w:val="yellow"/>
        </w:rPr>
        <w:t>___________</w:t>
      </w:r>
    </w:p>
    <w:p w14:paraId="53988539" w14:textId="3010D45C" w:rsidR="00763ADE" w:rsidRDefault="00902463" w:rsidP="00902463">
      <w:pPr>
        <w:pStyle w:val="Zkladntext"/>
        <w:tabs>
          <w:tab w:val="left" w:pos="2552"/>
        </w:tabs>
        <w:spacing w:line="360" w:lineRule="auto"/>
        <w:rPr>
          <w:rFonts w:ascii="Verdana" w:hAnsi="Verdana"/>
          <w:sz w:val="20"/>
        </w:rPr>
      </w:pPr>
      <w:r>
        <w:rPr>
          <w:rFonts w:ascii="Verdana" w:hAnsi="Verdana"/>
          <w:sz w:val="20"/>
        </w:rPr>
        <w:t>datová schránka ID-DS</w:t>
      </w:r>
      <w:r w:rsidR="00763ADE" w:rsidRPr="00937E0A">
        <w:rPr>
          <w:rFonts w:ascii="Verdana" w:hAnsi="Verdana"/>
          <w:sz w:val="20"/>
        </w:rPr>
        <w:t>:</w:t>
      </w:r>
      <w:r w:rsidR="00763ADE">
        <w:rPr>
          <w:rFonts w:ascii="Verdana" w:hAnsi="Verdana"/>
          <w:sz w:val="20"/>
        </w:rPr>
        <w:tab/>
      </w:r>
      <w:r w:rsidR="00763ADE" w:rsidRPr="00AC1574">
        <w:rPr>
          <w:rFonts w:ascii="Verdana" w:hAnsi="Verdana"/>
          <w:sz w:val="20"/>
          <w:highlight w:val="yellow"/>
        </w:rPr>
        <w:t>___________</w:t>
      </w:r>
    </w:p>
    <w:p w14:paraId="05B28804" w14:textId="0EDA5531" w:rsidR="001A6C7F" w:rsidRPr="00666EB9" w:rsidRDefault="001A6C7F" w:rsidP="00902463">
      <w:pPr>
        <w:pStyle w:val="Zkladntext"/>
        <w:tabs>
          <w:tab w:val="left" w:pos="2552"/>
        </w:tabs>
        <w:spacing w:line="360" w:lineRule="auto"/>
        <w:rPr>
          <w:rFonts w:ascii="Verdana" w:hAnsi="Verdana"/>
          <w:sz w:val="20"/>
        </w:rPr>
      </w:pPr>
      <w:r w:rsidRPr="00666EB9">
        <w:rPr>
          <w:rFonts w:ascii="Verdana" w:hAnsi="Verdana"/>
          <w:sz w:val="20"/>
        </w:rPr>
        <w:t>tel.:</w:t>
      </w:r>
      <w:r w:rsidR="00EC6F09">
        <w:rPr>
          <w:rFonts w:ascii="Verdana" w:hAnsi="Verdana"/>
          <w:sz w:val="20"/>
        </w:rPr>
        <w:tab/>
      </w:r>
      <w:r w:rsidRPr="00AC1574">
        <w:rPr>
          <w:rFonts w:ascii="Verdana" w:hAnsi="Verdana"/>
          <w:sz w:val="20"/>
          <w:highlight w:val="yellow"/>
        </w:rPr>
        <w:t>___________</w:t>
      </w:r>
      <w:r w:rsidRPr="00666EB9">
        <w:rPr>
          <w:rFonts w:ascii="Verdana" w:hAnsi="Verdana"/>
          <w:sz w:val="20"/>
        </w:rPr>
        <w:tab/>
      </w:r>
    </w:p>
    <w:p w14:paraId="2D18A678" w14:textId="190104DA" w:rsidR="001A6C7F" w:rsidRPr="00131667" w:rsidRDefault="001A6C7F" w:rsidP="00902463">
      <w:pPr>
        <w:pStyle w:val="Zkladntext"/>
        <w:tabs>
          <w:tab w:val="left" w:pos="2552"/>
        </w:tabs>
        <w:spacing w:line="360" w:lineRule="auto"/>
        <w:rPr>
          <w:rFonts w:ascii="Verdana" w:hAnsi="Verdana"/>
          <w:sz w:val="20"/>
        </w:rPr>
      </w:pPr>
      <w:r w:rsidRPr="00666EB9">
        <w:rPr>
          <w:rFonts w:ascii="Verdana" w:hAnsi="Verdana"/>
          <w:sz w:val="20"/>
        </w:rPr>
        <w:t>e</w:t>
      </w:r>
      <w:r>
        <w:rPr>
          <w:rFonts w:ascii="Verdana" w:hAnsi="Verdana"/>
          <w:sz w:val="20"/>
        </w:rPr>
        <w:t>-</w:t>
      </w:r>
      <w:r w:rsidRPr="00666EB9">
        <w:rPr>
          <w:rFonts w:ascii="Verdana" w:hAnsi="Verdana"/>
          <w:sz w:val="20"/>
        </w:rPr>
        <w:t>mail:</w:t>
      </w:r>
      <w:r w:rsidR="00EC6F09">
        <w:rPr>
          <w:rFonts w:ascii="Verdana" w:hAnsi="Verdana"/>
          <w:sz w:val="20"/>
        </w:rPr>
        <w:tab/>
      </w:r>
      <w:r w:rsidRPr="00AC1574">
        <w:rPr>
          <w:rFonts w:ascii="Verdana" w:hAnsi="Verdana"/>
          <w:sz w:val="20"/>
          <w:highlight w:val="yellow"/>
        </w:rPr>
        <w:t>___________</w:t>
      </w:r>
    </w:p>
    <w:p w14:paraId="25B71918" w14:textId="1E1045C8" w:rsidR="001A6C7F" w:rsidRDefault="001A6C7F" w:rsidP="00902463">
      <w:pPr>
        <w:pStyle w:val="Zkladntext"/>
        <w:tabs>
          <w:tab w:val="left" w:pos="2552"/>
        </w:tabs>
        <w:spacing w:line="360" w:lineRule="auto"/>
        <w:rPr>
          <w:rFonts w:ascii="Verdana" w:hAnsi="Verdana"/>
          <w:sz w:val="20"/>
        </w:rPr>
      </w:pPr>
      <w:r>
        <w:rPr>
          <w:rFonts w:ascii="Verdana" w:hAnsi="Verdana"/>
          <w:sz w:val="20"/>
        </w:rPr>
        <w:t>bankovní spojení:</w:t>
      </w:r>
      <w:r w:rsidR="00EC6F09">
        <w:rPr>
          <w:rFonts w:ascii="Verdana" w:hAnsi="Verdana"/>
          <w:sz w:val="20"/>
        </w:rPr>
        <w:tab/>
      </w:r>
      <w:r w:rsidRPr="00AC1574">
        <w:rPr>
          <w:rFonts w:ascii="Verdana" w:hAnsi="Verdana"/>
          <w:sz w:val="20"/>
          <w:highlight w:val="yellow"/>
        </w:rPr>
        <w:t>___________</w:t>
      </w:r>
      <w:r>
        <w:rPr>
          <w:rFonts w:ascii="Verdana" w:hAnsi="Verdana"/>
          <w:sz w:val="20"/>
        </w:rPr>
        <w:tab/>
        <w:t xml:space="preserve"> </w:t>
      </w:r>
    </w:p>
    <w:p w14:paraId="0A35DACA" w14:textId="74757E3B" w:rsidR="001A6C7F" w:rsidRDefault="008D0421" w:rsidP="00902463">
      <w:pPr>
        <w:pStyle w:val="Zkladntext"/>
        <w:tabs>
          <w:tab w:val="left" w:pos="2552"/>
        </w:tabs>
        <w:spacing w:line="360" w:lineRule="auto"/>
        <w:rPr>
          <w:rFonts w:ascii="Verdana" w:hAnsi="Verdana"/>
          <w:sz w:val="20"/>
        </w:rPr>
      </w:pPr>
      <w:r>
        <w:rPr>
          <w:rFonts w:ascii="Verdana" w:hAnsi="Verdana"/>
          <w:sz w:val="20"/>
        </w:rPr>
        <w:t>r</w:t>
      </w:r>
      <w:r w:rsidRPr="00131667">
        <w:rPr>
          <w:rFonts w:ascii="Verdana" w:hAnsi="Verdana"/>
          <w:sz w:val="20"/>
        </w:rPr>
        <w:t>egistrace</w:t>
      </w:r>
      <w:r>
        <w:rPr>
          <w:rFonts w:ascii="Verdana" w:hAnsi="Verdana"/>
          <w:sz w:val="20"/>
        </w:rPr>
        <w:t xml:space="preserve"> – spis. zn.:</w:t>
      </w:r>
      <w:r w:rsidR="001A6C7F">
        <w:rPr>
          <w:rFonts w:ascii="Verdana" w:hAnsi="Verdana"/>
          <w:sz w:val="20"/>
        </w:rPr>
        <w:tab/>
      </w:r>
      <w:r w:rsidR="001A6C7F" w:rsidRPr="00AC1574">
        <w:rPr>
          <w:rFonts w:ascii="Verdana" w:hAnsi="Verdana"/>
          <w:sz w:val="20"/>
          <w:highlight w:val="yellow"/>
        </w:rPr>
        <w:t>___________</w:t>
      </w:r>
    </w:p>
    <w:p w14:paraId="1A667E7C" w14:textId="59FDA1C1" w:rsidR="009449E6" w:rsidRDefault="009449E6" w:rsidP="00F35AE3">
      <w:pPr>
        <w:pStyle w:val="Zkladntext"/>
        <w:numPr>
          <w:ilvl w:val="0"/>
          <w:numId w:val="4"/>
        </w:numPr>
        <w:tabs>
          <w:tab w:val="left" w:pos="567"/>
        </w:tabs>
        <w:spacing w:before="120" w:line="240" w:lineRule="atLeast"/>
        <w:ind w:left="567" w:hanging="567"/>
        <w:rPr>
          <w:rFonts w:ascii="Verdana" w:hAnsi="Verdana"/>
          <w:sz w:val="20"/>
        </w:rPr>
      </w:pPr>
      <w:r w:rsidRPr="00131667">
        <w:rPr>
          <w:rFonts w:ascii="Verdana" w:hAnsi="Verdana"/>
          <w:sz w:val="20"/>
        </w:rPr>
        <w:t>Statutární orgány (příp. další osoby oprávněné k podpisu smlouvy) uvedené v záhlaví smlouvy prohlašují, že jsou oprávněny v souladu s obecn</w:t>
      </w:r>
      <w:r w:rsidR="006F1D6E">
        <w:rPr>
          <w:rFonts w:ascii="Verdana" w:hAnsi="Verdana"/>
          <w:sz w:val="20"/>
        </w:rPr>
        <w:t>ě závaznými právními předpisy a </w:t>
      </w:r>
      <w:r w:rsidRPr="00131667">
        <w:rPr>
          <w:rFonts w:ascii="Verdana" w:hAnsi="Verdana"/>
          <w:sz w:val="20"/>
        </w:rPr>
        <w:t xml:space="preserve">vnitřními předpisy příslušné smluvní strany podepsat bez dalšího tuto </w:t>
      </w:r>
      <w:r w:rsidR="00363F10">
        <w:rPr>
          <w:rFonts w:ascii="Verdana" w:hAnsi="Verdana"/>
          <w:sz w:val="20"/>
        </w:rPr>
        <w:t>kupní smlouvu</w:t>
      </w:r>
      <w:r w:rsidRPr="00131667">
        <w:rPr>
          <w:rFonts w:ascii="Verdana" w:hAnsi="Verdana"/>
          <w:sz w:val="20"/>
        </w:rPr>
        <w:t>.</w:t>
      </w:r>
    </w:p>
    <w:p w14:paraId="690F0ED2" w14:textId="4C4C387D" w:rsidR="00911768" w:rsidRPr="009F06F0" w:rsidRDefault="00B17EE8" w:rsidP="00F35AE3">
      <w:pPr>
        <w:pStyle w:val="Zkladntext"/>
        <w:numPr>
          <w:ilvl w:val="0"/>
          <w:numId w:val="5"/>
        </w:numPr>
        <w:tabs>
          <w:tab w:val="left" w:pos="567"/>
        </w:tabs>
        <w:spacing w:before="120" w:line="240" w:lineRule="atLeast"/>
        <w:ind w:left="567" w:hanging="567"/>
        <w:rPr>
          <w:rFonts w:ascii="Verdana" w:hAnsi="Verdana"/>
          <w:sz w:val="20"/>
        </w:rPr>
      </w:pPr>
      <w:r>
        <w:rPr>
          <w:rFonts w:ascii="Verdana" w:hAnsi="Verdana"/>
          <w:sz w:val="20"/>
        </w:rPr>
        <w:lastRenderedPageBreak/>
        <w:t>Při operativním řízení činností</w:t>
      </w:r>
      <w:r w:rsidR="00911768" w:rsidRPr="009449E6">
        <w:rPr>
          <w:rFonts w:ascii="Verdana" w:hAnsi="Verdana"/>
          <w:sz w:val="20"/>
        </w:rPr>
        <w:t xml:space="preserve"> </w:t>
      </w:r>
      <w:r w:rsidR="009F06F0">
        <w:rPr>
          <w:rFonts w:ascii="Verdana" w:hAnsi="Verdana"/>
          <w:sz w:val="20"/>
        </w:rPr>
        <w:t>v průběhu k</w:t>
      </w:r>
      <w:r w:rsidR="00363F10">
        <w:rPr>
          <w:rFonts w:ascii="Verdana" w:hAnsi="Verdana"/>
          <w:sz w:val="20"/>
        </w:rPr>
        <w:t xml:space="preserve">ompletace </w:t>
      </w:r>
      <w:r>
        <w:rPr>
          <w:rFonts w:ascii="Verdana" w:hAnsi="Verdana"/>
          <w:sz w:val="20"/>
        </w:rPr>
        <w:t xml:space="preserve">předmětu koupě </w:t>
      </w:r>
      <w:r w:rsidR="009F06F0">
        <w:rPr>
          <w:rFonts w:ascii="Verdana" w:hAnsi="Verdana"/>
          <w:sz w:val="20"/>
        </w:rPr>
        <w:t xml:space="preserve">a při </w:t>
      </w:r>
      <w:r>
        <w:rPr>
          <w:rFonts w:ascii="Verdana" w:hAnsi="Verdana"/>
          <w:sz w:val="20"/>
        </w:rPr>
        <w:t xml:space="preserve">jeho </w:t>
      </w:r>
      <w:r w:rsidR="009F06F0">
        <w:rPr>
          <w:rFonts w:ascii="Verdana" w:hAnsi="Verdana"/>
          <w:sz w:val="20"/>
        </w:rPr>
        <w:t xml:space="preserve">převzetí </w:t>
      </w:r>
      <w:r w:rsidR="00911768" w:rsidRPr="009F06F0">
        <w:rPr>
          <w:rFonts w:ascii="Verdana" w:hAnsi="Verdana"/>
          <w:sz w:val="20"/>
        </w:rPr>
        <w:t>zastupují vždy každý samostatně:</w:t>
      </w:r>
    </w:p>
    <w:p w14:paraId="01B87BD7" w14:textId="1161166B" w:rsidR="00911768" w:rsidRDefault="009F06F0" w:rsidP="00EE0FE5">
      <w:pPr>
        <w:pStyle w:val="Zkladntext"/>
        <w:keepNext/>
        <w:tabs>
          <w:tab w:val="left" w:pos="2268"/>
        </w:tabs>
        <w:spacing w:before="120"/>
        <w:rPr>
          <w:rFonts w:ascii="Verdana" w:hAnsi="Verdana"/>
          <w:b/>
          <w:sz w:val="20"/>
        </w:rPr>
      </w:pPr>
      <w:r>
        <w:rPr>
          <w:rFonts w:ascii="Verdana" w:hAnsi="Verdana"/>
          <w:b/>
          <w:sz w:val="20"/>
        </w:rPr>
        <w:t>Kupujícího</w:t>
      </w:r>
      <w:r w:rsidR="00911768">
        <w:rPr>
          <w:rFonts w:ascii="Verdana" w:hAnsi="Verdana"/>
          <w:b/>
          <w:sz w:val="20"/>
        </w:rPr>
        <w:t>:</w:t>
      </w:r>
    </w:p>
    <w:p w14:paraId="4BDABD12" w14:textId="77777777" w:rsidR="008D0421" w:rsidRPr="00101409" w:rsidRDefault="008D0421" w:rsidP="008D0421">
      <w:pPr>
        <w:pStyle w:val="Zkladntext"/>
        <w:tabs>
          <w:tab w:val="left" w:pos="2552"/>
        </w:tabs>
        <w:spacing w:before="60"/>
        <w:ind w:left="2552" w:hanging="2552"/>
        <w:rPr>
          <w:rFonts w:ascii="Verdana" w:hAnsi="Verdana"/>
          <w:sz w:val="20"/>
        </w:rPr>
      </w:pPr>
      <w:r w:rsidRPr="00101409">
        <w:rPr>
          <w:rFonts w:ascii="Verdana" w:hAnsi="Verdana"/>
          <w:sz w:val="20"/>
        </w:rPr>
        <w:t>ve věcech smluvních:</w:t>
      </w:r>
      <w:r w:rsidRPr="00101409">
        <w:rPr>
          <w:rFonts w:ascii="Verdana" w:hAnsi="Verdana"/>
          <w:sz w:val="20"/>
        </w:rPr>
        <w:tab/>
        <w:t>Bc. Vít Fialka, starosta města</w:t>
      </w:r>
    </w:p>
    <w:p w14:paraId="219428DE" w14:textId="77777777" w:rsidR="008D0421" w:rsidRPr="00101409" w:rsidRDefault="008D0421" w:rsidP="008D0421">
      <w:pPr>
        <w:pStyle w:val="Zkladntext"/>
        <w:tabs>
          <w:tab w:val="left" w:pos="2552"/>
        </w:tabs>
        <w:spacing w:before="60"/>
        <w:ind w:left="2552" w:hanging="2552"/>
        <w:rPr>
          <w:rFonts w:ascii="Verdana" w:hAnsi="Verdana"/>
          <w:sz w:val="20"/>
        </w:rPr>
      </w:pPr>
      <w:r w:rsidRPr="00101409">
        <w:rPr>
          <w:rFonts w:ascii="Verdana" w:hAnsi="Verdana"/>
          <w:sz w:val="20"/>
        </w:rPr>
        <w:tab/>
        <w:t>tel. +420 737 769 124, e-mail: starosta@borovany-cb.cz</w:t>
      </w:r>
    </w:p>
    <w:p w14:paraId="4BF09182" w14:textId="77777777" w:rsidR="008D0421" w:rsidRPr="00101409" w:rsidRDefault="008D0421" w:rsidP="008D0421">
      <w:pPr>
        <w:pStyle w:val="Zkladntext"/>
        <w:tabs>
          <w:tab w:val="left" w:pos="2552"/>
        </w:tabs>
        <w:spacing w:before="60"/>
        <w:ind w:left="2552" w:hanging="2552"/>
        <w:rPr>
          <w:rFonts w:ascii="Verdana" w:hAnsi="Verdana"/>
          <w:sz w:val="20"/>
        </w:rPr>
      </w:pPr>
      <w:r w:rsidRPr="00101409">
        <w:rPr>
          <w:rFonts w:ascii="Verdana" w:hAnsi="Verdana"/>
          <w:sz w:val="20"/>
        </w:rPr>
        <w:t>ve věcech technických:</w:t>
      </w:r>
      <w:r w:rsidRPr="00101409">
        <w:rPr>
          <w:rFonts w:ascii="Verdana" w:hAnsi="Verdana"/>
          <w:sz w:val="20"/>
        </w:rPr>
        <w:tab/>
        <w:t>Ing. Michaela Šnofláková, referent úseku investic a technické správy majetku</w:t>
      </w:r>
    </w:p>
    <w:p w14:paraId="670AFF4B" w14:textId="77777777" w:rsidR="008D0421" w:rsidRPr="00101409" w:rsidRDefault="008D0421" w:rsidP="008D0421">
      <w:pPr>
        <w:pStyle w:val="Zkladntext"/>
        <w:tabs>
          <w:tab w:val="left" w:pos="2552"/>
        </w:tabs>
        <w:spacing w:before="60"/>
        <w:ind w:left="2552" w:hanging="2552"/>
        <w:rPr>
          <w:rFonts w:ascii="Verdana" w:hAnsi="Verdana"/>
          <w:sz w:val="20"/>
        </w:rPr>
      </w:pPr>
      <w:r w:rsidRPr="00101409">
        <w:rPr>
          <w:rFonts w:ascii="Verdana" w:hAnsi="Verdana"/>
          <w:sz w:val="20"/>
        </w:rPr>
        <w:tab/>
        <w:t>tel.: +420 732 618 653, e-mail: investicni2@borovany-cb.cz</w:t>
      </w:r>
    </w:p>
    <w:p w14:paraId="2BF0BCA2" w14:textId="77777777" w:rsidR="008D0421" w:rsidRPr="003F329E" w:rsidRDefault="008D0421" w:rsidP="008D0421">
      <w:pPr>
        <w:pStyle w:val="Zkladntext"/>
        <w:tabs>
          <w:tab w:val="left" w:pos="2552"/>
        </w:tabs>
        <w:spacing w:before="60"/>
        <w:ind w:left="2552" w:hanging="2552"/>
        <w:rPr>
          <w:rFonts w:ascii="Verdana" w:hAnsi="Verdana"/>
          <w:b/>
          <w:bCs/>
          <w:color w:val="EE0000"/>
          <w:sz w:val="20"/>
        </w:rPr>
      </w:pPr>
      <w:r w:rsidRPr="00101409">
        <w:rPr>
          <w:rFonts w:ascii="Verdana" w:hAnsi="Verdana"/>
          <w:sz w:val="20"/>
        </w:rPr>
        <w:t xml:space="preserve">technický dozor stavebníka: </w:t>
      </w:r>
      <w:proofErr w:type="spellStart"/>
      <w:r w:rsidRPr="00E10B04">
        <w:rPr>
          <w:rFonts w:ascii="Verdana" w:hAnsi="Verdana"/>
          <w:sz w:val="20"/>
        </w:rPr>
        <w:t>RH-INPROJEKT</w:t>
      </w:r>
      <w:proofErr w:type="spellEnd"/>
      <w:r w:rsidRPr="00E10B04">
        <w:rPr>
          <w:rFonts w:ascii="Verdana" w:hAnsi="Verdana"/>
          <w:sz w:val="20"/>
        </w:rPr>
        <w:t xml:space="preserve"> s.r.o., 378 31 Horní Pěna 180, IČ: 03194086</w:t>
      </w:r>
      <w:r>
        <w:rPr>
          <w:rFonts w:ascii="Verdana" w:hAnsi="Verdana"/>
          <w:sz w:val="20"/>
        </w:rPr>
        <w:t xml:space="preserve"> – Ing. </w:t>
      </w:r>
      <w:r w:rsidRPr="00101409">
        <w:rPr>
          <w:rFonts w:ascii="Verdana" w:hAnsi="Verdana"/>
          <w:sz w:val="20"/>
        </w:rPr>
        <w:t>Radek Hajna</w:t>
      </w:r>
      <w:r>
        <w:rPr>
          <w:rFonts w:ascii="Verdana" w:hAnsi="Verdana"/>
          <w:sz w:val="20"/>
        </w:rPr>
        <w:t xml:space="preserve"> </w:t>
      </w:r>
    </w:p>
    <w:p w14:paraId="28801020" w14:textId="4D816B44" w:rsidR="00911768" w:rsidRDefault="008D0421" w:rsidP="008D0421">
      <w:pPr>
        <w:pStyle w:val="Zkladntext"/>
        <w:tabs>
          <w:tab w:val="left" w:pos="2552"/>
        </w:tabs>
        <w:spacing w:before="60"/>
        <w:ind w:left="2552" w:hanging="2552"/>
        <w:rPr>
          <w:rFonts w:ascii="Verdana" w:hAnsi="Verdana"/>
          <w:sz w:val="20"/>
        </w:rPr>
      </w:pPr>
      <w:r w:rsidRPr="00101409">
        <w:rPr>
          <w:rFonts w:ascii="Verdana" w:hAnsi="Verdana"/>
          <w:sz w:val="20"/>
        </w:rPr>
        <w:tab/>
        <w:t>tel. +420 723 967 327, e-mail: ra.hajna@seznam.cz</w:t>
      </w:r>
    </w:p>
    <w:p w14:paraId="53F76E1F" w14:textId="769CC679" w:rsidR="00911768" w:rsidRDefault="009F06F0" w:rsidP="00AD77E6">
      <w:pPr>
        <w:pStyle w:val="Zkladntext"/>
        <w:tabs>
          <w:tab w:val="left" w:pos="2410"/>
        </w:tabs>
        <w:spacing w:before="120"/>
        <w:rPr>
          <w:rFonts w:ascii="Verdana" w:hAnsi="Verdana"/>
          <w:b/>
          <w:sz w:val="20"/>
        </w:rPr>
      </w:pPr>
      <w:r>
        <w:rPr>
          <w:rFonts w:ascii="Verdana" w:hAnsi="Verdana"/>
          <w:b/>
          <w:sz w:val="20"/>
        </w:rPr>
        <w:t>Prodávajícího</w:t>
      </w:r>
      <w:r w:rsidR="00911768">
        <w:rPr>
          <w:rFonts w:ascii="Verdana" w:hAnsi="Verdana"/>
          <w:b/>
          <w:sz w:val="20"/>
        </w:rPr>
        <w:t>:</w:t>
      </w:r>
    </w:p>
    <w:p w14:paraId="2D5C57D9" w14:textId="77777777" w:rsidR="008D0421" w:rsidRDefault="00AA0F91" w:rsidP="00AD77E6">
      <w:pPr>
        <w:pStyle w:val="Zkladntext"/>
        <w:tabs>
          <w:tab w:val="left" w:pos="2410"/>
          <w:tab w:val="left" w:pos="2552"/>
        </w:tabs>
        <w:spacing w:before="60"/>
        <w:rPr>
          <w:rFonts w:ascii="Verdana" w:hAnsi="Verdana"/>
          <w:sz w:val="20"/>
        </w:rPr>
      </w:pPr>
      <w:r>
        <w:rPr>
          <w:rFonts w:ascii="Verdana" w:hAnsi="Verdana"/>
          <w:sz w:val="20"/>
        </w:rPr>
        <w:t>ve věcech smluvních</w:t>
      </w:r>
      <w:r w:rsidR="001874FC">
        <w:rPr>
          <w:rFonts w:ascii="Verdana" w:hAnsi="Verdana"/>
          <w:sz w:val="20"/>
        </w:rPr>
        <w:t>:</w:t>
      </w:r>
      <w:r w:rsidR="00C92A06">
        <w:rPr>
          <w:rFonts w:ascii="Verdana" w:hAnsi="Verdana"/>
          <w:sz w:val="20"/>
        </w:rPr>
        <w:tab/>
      </w:r>
      <w:r w:rsidR="006648ED" w:rsidRPr="006648ED">
        <w:rPr>
          <w:rFonts w:ascii="Verdana" w:hAnsi="Verdana"/>
          <w:sz w:val="20"/>
          <w:highlight w:val="yellow"/>
        </w:rPr>
        <w:t>___________</w:t>
      </w:r>
      <w:r w:rsidR="001874FC">
        <w:rPr>
          <w:rFonts w:ascii="Verdana" w:hAnsi="Verdana"/>
          <w:sz w:val="20"/>
        </w:rPr>
        <w:t xml:space="preserve">, </w:t>
      </w:r>
      <w:r w:rsidR="006648ED" w:rsidRPr="006648ED">
        <w:rPr>
          <w:rFonts w:ascii="Verdana" w:hAnsi="Verdana"/>
          <w:sz w:val="20"/>
          <w:highlight w:val="yellow"/>
        </w:rPr>
        <w:t>___________</w:t>
      </w:r>
    </w:p>
    <w:p w14:paraId="56487493" w14:textId="4AA2E48A" w:rsidR="00911768" w:rsidRDefault="008D0421" w:rsidP="00AD77E6">
      <w:pPr>
        <w:pStyle w:val="Zkladntext"/>
        <w:tabs>
          <w:tab w:val="left" w:pos="2410"/>
          <w:tab w:val="left" w:pos="2552"/>
        </w:tabs>
        <w:spacing w:before="60"/>
        <w:rPr>
          <w:rFonts w:ascii="Verdana" w:hAnsi="Verdana"/>
          <w:sz w:val="20"/>
        </w:rPr>
      </w:pPr>
      <w:r>
        <w:rPr>
          <w:rFonts w:ascii="Verdana" w:hAnsi="Verdana"/>
          <w:sz w:val="20"/>
        </w:rPr>
        <w:tab/>
      </w:r>
      <w:r w:rsidR="00911768">
        <w:rPr>
          <w:rFonts w:ascii="Verdana" w:hAnsi="Verdana"/>
          <w:sz w:val="20"/>
        </w:rPr>
        <w:t xml:space="preserve">tel. </w:t>
      </w:r>
      <w:r w:rsidR="006648ED" w:rsidRPr="006648ED">
        <w:rPr>
          <w:rFonts w:ascii="Verdana" w:hAnsi="Verdana"/>
          <w:sz w:val="20"/>
          <w:highlight w:val="yellow"/>
        </w:rPr>
        <w:t>___________</w:t>
      </w:r>
      <w:r>
        <w:rPr>
          <w:rFonts w:ascii="Verdana" w:hAnsi="Verdana"/>
          <w:sz w:val="20"/>
        </w:rPr>
        <w:t xml:space="preserve">, e-mail: </w:t>
      </w:r>
      <w:r w:rsidRPr="006648ED">
        <w:rPr>
          <w:rFonts w:ascii="Verdana" w:hAnsi="Verdana"/>
          <w:sz w:val="20"/>
          <w:highlight w:val="yellow"/>
        </w:rPr>
        <w:t>___________</w:t>
      </w:r>
    </w:p>
    <w:p w14:paraId="4C7C7A6C" w14:textId="77777777" w:rsidR="0061460E" w:rsidRDefault="00AA0F91" w:rsidP="0061460E">
      <w:pPr>
        <w:pStyle w:val="Zkladntext"/>
        <w:tabs>
          <w:tab w:val="left" w:pos="2410"/>
          <w:tab w:val="left" w:pos="2552"/>
        </w:tabs>
        <w:spacing w:before="60"/>
        <w:rPr>
          <w:rFonts w:ascii="Verdana" w:hAnsi="Verdana"/>
          <w:sz w:val="20"/>
        </w:rPr>
      </w:pPr>
      <w:r>
        <w:rPr>
          <w:rFonts w:ascii="Verdana" w:hAnsi="Verdana"/>
          <w:sz w:val="20"/>
        </w:rPr>
        <w:t>ve věcech technických</w:t>
      </w:r>
      <w:r w:rsidR="00D43EC5">
        <w:rPr>
          <w:rFonts w:ascii="Verdana" w:hAnsi="Verdana"/>
          <w:sz w:val="20"/>
        </w:rPr>
        <w:t>:</w:t>
      </w:r>
      <w:r w:rsidR="00C92A06">
        <w:rPr>
          <w:rFonts w:ascii="Verdana" w:hAnsi="Verdana"/>
          <w:sz w:val="20"/>
        </w:rPr>
        <w:tab/>
      </w:r>
      <w:r w:rsidR="0061460E" w:rsidRPr="006648ED">
        <w:rPr>
          <w:rFonts w:ascii="Verdana" w:hAnsi="Verdana"/>
          <w:sz w:val="20"/>
          <w:highlight w:val="yellow"/>
        </w:rPr>
        <w:t>___________</w:t>
      </w:r>
      <w:r w:rsidR="0061460E">
        <w:rPr>
          <w:rFonts w:ascii="Verdana" w:hAnsi="Verdana"/>
          <w:sz w:val="20"/>
        </w:rPr>
        <w:t xml:space="preserve">, </w:t>
      </w:r>
      <w:r w:rsidR="0061460E" w:rsidRPr="006648ED">
        <w:rPr>
          <w:rFonts w:ascii="Verdana" w:hAnsi="Verdana"/>
          <w:sz w:val="20"/>
          <w:highlight w:val="yellow"/>
        </w:rPr>
        <w:t>___________</w:t>
      </w:r>
    </w:p>
    <w:p w14:paraId="6FA5CB0D" w14:textId="5E716C61" w:rsidR="00911768" w:rsidRDefault="0061460E" w:rsidP="0061460E">
      <w:pPr>
        <w:pStyle w:val="Zkladntext"/>
        <w:tabs>
          <w:tab w:val="left" w:pos="2410"/>
        </w:tabs>
        <w:spacing w:before="60"/>
        <w:rPr>
          <w:rFonts w:ascii="Verdana" w:hAnsi="Verdana"/>
          <w:sz w:val="20"/>
        </w:rPr>
      </w:pPr>
      <w:r>
        <w:rPr>
          <w:rFonts w:ascii="Verdana" w:hAnsi="Verdana"/>
          <w:sz w:val="20"/>
        </w:rPr>
        <w:tab/>
        <w:t xml:space="preserve">tel. </w:t>
      </w:r>
      <w:r w:rsidRPr="006648ED">
        <w:rPr>
          <w:rFonts w:ascii="Verdana" w:hAnsi="Verdana"/>
          <w:sz w:val="20"/>
          <w:highlight w:val="yellow"/>
        </w:rPr>
        <w:t>___________</w:t>
      </w:r>
      <w:r>
        <w:rPr>
          <w:rFonts w:ascii="Verdana" w:hAnsi="Verdana"/>
          <w:sz w:val="20"/>
        </w:rPr>
        <w:t xml:space="preserve">, e-mail: </w:t>
      </w:r>
      <w:r w:rsidRPr="006648ED">
        <w:rPr>
          <w:rFonts w:ascii="Verdana" w:hAnsi="Verdana"/>
          <w:sz w:val="20"/>
          <w:highlight w:val="yellow"/>
        </w:rPr>
        <w:t>___________</w:t>
      </w:r>
    </w:p>
    <w:p w14:paraId="2A737B6B" w14:textId="2AFD42D7" w:rsidR="00911768" w:rsidRDefault="00911768" w:rsidP="00F742CF">
      <w:pPr>
        <w:pStyle w:val="Zkladntext"/>
        <w:tabs>
          <w:tab w:val="left" w:pos="2268"/>
        </w:tabs>
        <w:spacing w:before="240"/>
        <w:rPr>
          <w:rFonts w:ascii="Verdana" w:hAnsi="Verdana"/>
          <w:sz w:val="20"/>
        </w:rPr>
      </w:pPr>
      <w:r>
        <w:rPr>
          <w:rFonts w:ascii="Verdana" w:hAnsi="Verdana"/>
          <w:sz w:val="20"/>
        </w:rPr>
        <w:t>Toto zmocnění trvá až do písemného odvolání. Změ</w:t>
      </w:r>
      <w:r w:rsidR="00AA0F91">
        <w:rPr>
          <w:rFonts w:ascii="Verdana" w:hAnsi="Verdana"/>
          <w:sz w:val="20"/>
        </w:rPr>
        <w:t>ny v zastoupení budou uvedeny v </w:t>
      </w:r>
      <w:r>
        <w:rPr>
          <w:rFonts w:ascii="Verdana" w:hAnsi="Verdana"/>
          <w:sz w:val="20"/>
        </w:rPr>
        <w:t>dodatku ke smlouvě, účinné jsou však již od okamžiku, kdy byl druhé smluvní straně předložen písemný doklad o jejich provedení.</w:t>
      </w:r>
    </w:p>
    <w:p w14:paraId="2B52819A" w14:textId="77777777" w:rsidR="00911768" w:rsidRDefault="009449E6" w:rsidP="009B33E6">
      <w:pPr>
        <w:pStyle w:val="Zkladntext"/>
        <w:tabs>
          <w:tab w:val="left" w:pos="2268"/>
        </w:tabs>
        <w:spacing w:before="480"/>
        <w:jc w:val="center"/>
        <w:rPr>
          <w:rFonts w:ascii="Verdana" w:hAnsi="Verdana"/>
          <w:b/>
        </w:rPr>
      </w:pPr>
      <w:r>
        <w:rPr>
          <w:rFonts w:ascii="Verdana" w:hAnsi="Verdana"/>
          <w:b/>
        </w:rPr>
        <w:t>2. Předmět smlouvy</w:t>
      </w:r>
    </w:p>
    <w:p w14:paraId="40D94524" w14:textId="1DB73C1C" w:rsidR="00F742CF" w:rsidRDefault="00F742CF" w:rsidP="00F35AE3">
      <w:pPr>
        <w:pStyle w:val="Zkladntext"/>
        <w:numPr>
          <w:ilvl w:val="0"/>
          <w:numId w:val="6"/>
        </w:numPr>
        <w:tabs>
          <w:tab w:val="left" w:pos="567"/>
        </w:tabs>
        <w:spacing w:before="120" w:line="240" w:lineRule="atLeast"/>
        <w:ind w:left="567" w:hanging="567"/>
        <w:rPr>
          <w:rFonts w:ascii="Verdana" w:hAnsi="Verdana"/>
          <w:sz w:val="20"/>
        </w:rPr>
      </w:pPr>
      <w:r w:rsidRPr="00F742CF">
        <w:rPr>
          <w:rFonts w:ascii="Verdana" w:hAnsi="Verdana"/>
          <w:sz w:val="20"/>
        </w:rPr>
        <w:t xml:space="preserve">Předmětem této smlouvy je závazek prodávajícího provést dodávku předmětu plnění </w:t>
      </w:r>
      <w:r w:rsidR="00C92A06">
        <w:rPr>
          <w:rFonts w:ascii="Verdana" w:hAnsi="Verdana"/>
          <w:sz w:val="20"/>
        </w:rPr>
        <w:t>(</w:t>
      </w:r>
      <w:r w:rsidR="0061460E" w:rsidRPr="0061460E">
        <w:rPr>
          <w:rFonts w:ascii="Verdana" w:hAnsi="Verdana"/>
          <w:sz w:val="20"/>
        </w:rPr>
        <w:t>vybudování modulárního skateparku s montovanými překážkami umístěnými na železobetonové desce</w:t>
      </w:r>
      <w:r w:rsidR="00C92A06" w:rsidRPr="00C92A06">
        <w:rPr>
          <w:rFonts w:ascii="Verdana" w:hAnsi="Verdana"/>
          <w:sz w:val="20"/>
        </w:rPr>
        <w:t>)</w:t>
      </w:r>
      <w:r w:rsidR="00C92A06" w:rsidRPr="0061460E">
        <w:rPr>
          <w:rFonts w:ascii="Verdana" w:hAnsi="Verdana"/>
          <w:sz w:val="20"/>
        </w:rPr>
        <w:t xml:space="preserve"> </w:t>
      </w:r>
      <w:r w:rsidRPr="00F742CF">
        <w:rPr>
          <w:rFonts w:ascii="Verdana" w:hAnsi="Verdana"/>
          <w:sz w:val="20"/>
        </w:rPr>
        <w:t xml:space="preserve">včetně dodání zboží do místa plnění, </w:t>
      </w:r>
      <w:r w:rsidR="00C92A06">
        <w:rPr>
          <w:rFonts w:ascii="Verdana" w:hAnsi="Verdana"/>
          <w:sz w:val="20"/>
        </w:rPr>
        <w:t>instalac</w:t>
      </w:r>
      <w:r w:rsidR="000A1052">
        <w:rPr>
          <w:rFonts w:ascii="Verdana" w:hAnsi="Verdana"/>
          <w:sz w:val="20"/>
        </w:rPr>
        <w:t>e</w:t>
      </w:r>
      <w:r w:rsidR="00C92A06">
        <w:rPr>
          <w:rFonts w:ascii="Verdana" w:hAnsi="Verdana"/>
          <w:sz w:val="20"/>
        </w:rPr>
        <w:t xml:space="preserve"> či montáž</w:t>
      </w:r>
      <w:r w:rsidR="000A1052">
        <w:rPr>
          <w:rFonts w:ascii="Verdana" w:hAnsi="Verdana"/>
          <w:sz w:val="20"/>
        </w:rPr>
        <w:t>e</w:t>
      </w:r>
      <w:r w:rsidRPr="00F742CF">
        <w:rPr>
          <w:rFonts w:ascii="Verdana" w:hAnsi="Verdana"/>
          <w:sz w:val="20"/>
        </w:rPr>
        <w:t xml:space="preserve"> v místě dodání</w:t>
      </w:r>
      <w:r w:rsidR="00C92A06" w:rsidRPr="00F742CF">
        <w:rPr>
          <w:rFonts w:ascii="Verdana" w:hAnsi="Verdana"/>
          <w:sz w:val="20"/>
        </w:rPr>
        <w:t xml:space="preserve"> </w:t>
      </w:r>
      <w:r w:rsidR="00C92A06">
        <w:rPr>
          <w:rFonts w:ascii="Verdana" w:hAnsi="Verdana"/>
          <w:sz w:val="20"/>
        </w:rPr>
        <w:t xml:space="preserve">a </w:t>
      </w:r>
      <w:r w:rsidRPr="00F742CF">
        <w:rPr>
          <w:rFonts w:ascii="Verdana" w:hAnsi="Verdana"/>
          <w:sz w:val="20"/>
        </w:rPr>
        <w:t>provedení dalších prací, dodávek a služeb spojených s realizací předmětu plnění, které jsou vymezeny podmínkami zadávací dokumentace</w:t>
      </w:r>
      <w:r w:rsidR="00556A89">
        <w:rPr>
          <w:rFonts w:ascii="Verdana" w:hAnsi="Verdana"/>
          <w:sz w:val="20"/>
        </w:rPr>
        <w:t xml:space="preserve">, </w:t>
      </w:r>
      <w:r w:rsidR="00801220">
        <w:rPr>
          <w:rFonts w:ascii="Verdana" w:hAnsi="Verdana"/>
          <w:sz w:val="20"/>
        </w:rPr>
        <w:t>projektovou</w:t>
      </w:r>
      <w:r w:rsidR="00A41CDC">
        <w:rPr>
          <w:rFonts w:ascii="Verdana" w:hAnsi="Verdana"/>
          <w:sz w:val="20"/>
        </w:rPr>
        <w:t xml:space="preserve"> </w:t>
      </w:r>
      <w:r w:rsidR="00556A89">
        <w:rPr>
          <w:rFonts w:ascii="Verdana" w:hAnsi="Verdana"/>
          <w:sz w:val="20"/>
        </w:rPr>
        <w:t>dokumentací „</w:t>
      </w:r>
      <w:r w:rsidR="00801220">
        <w:rPr>
          <w:rFonts w:ascii="Verdana" w:hAnsi="Verdana"/>
          <w:sz w:val="20"/>
        </w:rPr>
        <w:t>Volnočasový areál Borovany</w:t>
      </w:r>
      <w:r w:rsidR="00556A89">
        <w:rPr>
          <w:rFonts w:ascii="Verdana" w:hAnsi="Verdana"/>
          <w:sz w:val="20"/>
        </w:rPr>
        <w:t>“</w:t>
      </w:r>
      <w:r w:rsidR="00801220">
        <w:rPr>
          <w:rFonts w:ascii="Verdana" w:hAnsi="Verdana"/>
          <w:sz w:val="20"/>
        </w:rPr>
        <w:t xml:space="preserve">, </w:t>
      </w:r>
      <w:r w:rsidR="0076271D">
        <w:rPr>
          <w:rFonts w:ascii="Verdana" w:hAnsi="Verdana"/>
          <w:sz w:val="20"/>
        </w:rPr>
        <w:t xml:space="preserve">kterou zpracoval: </w:t>
      </w:r>
      <w:r w:rsidR="0076271D" w:rsidRPr="0076271D">
        <w:rPr>
          <w:rFonts w:ascii="Verdana" w:hAnsi="Verdana"/>
          <w:sz w:val="20"/>
        </w:rPr>
        <w:t>Sportovní projekty s.r.o.</w:t>
      </w:r>
      <w:r w:rsidR="00DB6ACF">
        <w:rPr>
          <w:rFonts w:ascii="Verdana" w:hAnsi="Verdana"/>
          <w:sz w:val="20"/>
        </w:rPr>
        <w:t xml:space="preserve">, IČ: 27060659, se sídlem </w:t>
      </w:r>
      <w:r w:rsidR="00DB6ACF" w:rsidRPr="00DB6ACF">
        <w:rPr>
          <w:rFonts w:ascii="Verdana" w:hAnsi="Verdana"/>
          <w:sz w:val="20"/>
        </w:rPr>
        <w:t>Sokolovská 87/95, Karlín, 186</w:t>
      </w:r>
      <w:r w:rsidR="00DB6ACF">
        <w:rPr>
          <w:rFonts w:ascii="Verdana" w:hAnsi="Verdana"/>
          <w:sz w:val="20"/>
        </w:rPr>
        <w:t xml:space="preserve"> </w:t>
      </w:r>
      <w:r w:rsidR="00DB6ACF" w:rsidRPr="00DB6ACF">
        <w:rPr>
          <w:rFonts w:ascii="Verdana" w:hAnsi="Verdana"/>
          <w:sz w:val="20"/>
        </w:rPr>
        <w:t>00 Praha 8</w:t>
      </w:r>
      <w:r w:rsidR="00801220">
        <w:rPr>
          <w:rFonts w:ascii="Verdana" w:hAnsi="Verdana"/>
          <w:sz w:val="20"/>
        </w:rPr>
        <w:t xml:space="preserve"> </w:t>
      </w:r>
      <w:r w:rsidR="00556A89">
        <w:rPr>
          <w:rFonts w:ascii="Verdana" w:hAnsi="Verdana"/>
          <w:sz w:val="20"/>
        </w:rPr>
        <w:t xml:space="preserve"> </w:t>
      </w:r>
      <w:r w:rsidRPr="00F742CF">
        <w:rPr>
          <w:rFonts w:ascii="Verdana" w:hAnsi="Verdana"/>
          <w:sz w:val="20"/>
        </w:rPr>
        <w:t xml:space="preserve">a soupisem </w:t>
      </w:r>
      <w:r w:rsidR="00C823E6">
        <w:rPr>
          <w:rFonts w:ascii="Verdana" w:hAnsi="Verdana"/>
          <w:sz w:val="20"/>
        </w:rPr>
        <w:t>požadovaných</w:t>
      </w:r>
      <w:r w:rsidR="00C92A06">
        <w:rPr>
          <w:rFonts w:ascii="Verdana" w:hAnsi="Verdana"/>
          <w:sz w:val="20"/>
        </w:rPr>
        <w:t xml:space="preserve"> prvků</w:t>
      </w:r>
      <w:r w:rsidR="00EC330C">
        <w:rPr>
          <w:rFonts w:ascii="Verdana" w:hAnsi="Verdana"/>
          <w:sz w:val="20"/>
        </w:rPr>
        <w:t xml:space="preserve"> a v souladu s nabídkou prodávajícího předloženou </w:t>
      </w:r>
      <w:r w:rsidR="0076271D">
        <w:rPr>
          <w:rFonts w:ascii="Verdana" w:hAnsi="Verdana"/>
          <w:sz w:val="20"/>
        </w:rPr>
        <w:t>ve výběrovém řízení</w:t>
      </w:r>
      <w:r w:rsidRPr="00F742CF">
        <w:rPr>
          <w:rFonts w:ascii="Verdana" w:hAnsi="Verdana"/>
          <w:sz w:val="20"/>
        </w:rPr>
        <w:t>, a to v jakosti a množství dle této smlouvy (dále také „</w:t>
      </w:r>
      <w:r w:rsidR="00D36B4D">
        <w:rPr>
          <w:rFonts w:ascii="Verdana" w:hAnsi="Verdana"/>
          <w:sz w:val="20"/>
        </w:rPr>
        <w:t>z</w:t>
      </w:r>
      <w:r w:rsidRPr="00F742CF">
        <w:rPr>
          <w:rFonts w:ascii="Verdana" w:hAnsi="Verdana"/>
          <w:sz w:val="20"/>
        </w:rPr>
        <w:t>boží“</w:t>
      </w:r>
      <w:r w:rsidR="00D36B4D">
        <w:rPr>
          <w:rFonts w:ascii="Verdana" w:hAnsi="Verdana"/>
          <w:sz w:val="20"/>
        </w:rPr>
        <w:t>, „</w:t>
      </w:r>
      <w:r>
        <w:rPr>
          <w:rFonts w:ascii="Verdana" w:hAnsi="Verdana"/>
          <w:sz w:val="20"/>
        </w:rPr>
        <w:t>předmět koupě“ či „dodávka“</w:t>
      </w:r>
      <w:r w:rsidRPr="00F742CF">
        <w:rPr>
          <w:rFonts w:ascii="Verdana" w:hAnsi="Verdana"/>
          <w:sz w:val="20"/>
        </w:rPr>
        <w:t xml:space="preserve">) a převést na kupujícího vlastnické právo ke </w:t>
      </w:r>
      <w:r w:rsidR="00D36B4D">
        <w:rPr>
          <w:rFonts w:ascii="Verdana" w:hAnsi="Verdana"/>
          <w:sz w:val="20"/>
        </w:rPr>
        <w:t>z</w:t>
      </w:r>
      <w:r w:rsidRPr="00F742CF">
        <w:rPr>
          <w:rFonts w:ascii="Verdana" w:hAnsi="Verdana"/>
          <w:sz w:val="20"/>
        </w:rPr>
        <w:t xml:space="preserve">boží a závazek kupujícího </w:t>
      </w:r>
      <w:r w:rsidR="00D36B4D">
        <w:rPr>
          <w:rFonts w:ascii="Verdana" w:hAnsi="Verdana"/>
          <w:sz w:val="20"/>
        </w:rPr>
        <w:t>z</w:t>
      </w:r>
      <w:r w:rsidRPr="00F742CF">
        <w:rPr>
          <w:rFonts w:ascii="Verdana" w:hAnsi="Verdana"/>
          <w:sz w:val="20"/>
        </w:rPr>
        <w:t xml:space="preserve">boží převzít a zaplatit za něj ujednanou cenu. Kupující nabývá vlastnického práva ke </w:t>
      </w:r>
      <w:r w:rsidR="00D36B4D">
        <w:rPr>
          <w:rFonts w:ascii="Verdana" w:hAnsi="Verdana"/>
          <w:sz w:val="20"/>
        </w:rPr>
        <w:t>z</w:t>
      </w:r>
      <w:r w:rsidRPr="00F742CF">
        <w:rPr>
          <w:rFonts w:ascii="Verdana" w:hAnsi="Verdana"/>
          <w:sz w:val="20"/>
        </w:rPr>
        <w:t>boží zaplacením kupní ceny.</w:t>
      </w:r>
    </w:p>
    <w:p w14:paraId="52D919A8" w14:textId="0DA43A5A" w:rsidR="006833F7" w:rsidRDefault="0020403F" w:rsidP="00F35AE3">
      <w:pPr>
        <w:pStyle w:val="Zkladntext"/>
        <w:numPr>
          <w:ilvl w:val="0"/>
          <w:numId w:val="6"/>
        </w:numPr>
        <w:tabs>
          <w:tab w:val="left" w:pos="567"/>
        </w:tabs>
        <w:spacing w:before="120" w:line="240" w:lineRule="atLeast"/>
        <w:ind w:left="567" w:hanging="567"/>
        <w:rPr>
          <w:rFonts w:ascii="Verdana" w:hAnsi="Verdana"/>
          <w:sz w:val="20"/>
        </w:rPr>
      </w:pPr>
      <w:r>
        <w:rPr>
          <w:rFonts w:ascii="Verdana" w:hAnsi="Verdana"/>
          <w:sz w:val="20"/>
        </w:rPr>
        <w:t xml:space="preserve">Prodávající a kupující souhlasně prohlašují, že předmět </w:t>
      </w:r>
      <w:r w:rsidR="002C3360">
        <w:rPr>
          <w:rFonts w:ascii="Verdana" w:hAnsi="Verdana"/>
          <w:sz w:val="20"/>
        </w:rPr>
        <w:t>koupě</w:t>
      </w:r>
      <w:r>
        <w:rPr>
          <w:rFonts w:ascii="Verdana" w:hAnsi="Verdana"/>
          <w:sz w:val="20"/>
        </w:rPr>
        <w:t xml:space="preserve"> je dostatečně určitě </w:t>
      </w:r>
      <w:r w:rsidR="005315E6">
        <w:rPr>
          <w:rFonts w:ascii="Verdana" w:hAnsi="Verdana"/>
          <w:sz w:val="20"/>
        </w:rPr>
        <w:t xml:space="preserve">a srozumitelně </w:t>
      </w:r>
      <w:r>
        <w:rPr>
          <w:rFonts w:ascii="Verdana" w:hAnsi="Verdana"/>
          <w:sz w:val="20"/>
        </w:rPr>
        <w:t xml:space="preserve">vymezen </w:t>
      </w:r>
      <w:r w:rsidR="005315E6">
        <w:rPr>
          <w:rFonts w:ascii="Verdana" w:hAnsi="Verdana"/>
          <w:sz w:val="20"/>
        </w:rPr>
        <w:t>touto smlouvou</w:t>
      </w:r>
      <w:r>
        <w:rPr>
          <w:rFonts w:ascii="Verdana" w:hAnsi="Verdana"/>
          <w:sz w:val="20"/>
        </w:rPr>
        <w:t xml:space="preserve"> vč</w:t>
      </w:r>
      <w:r w:rsidR="00DB6ACF">
        <w:rPr>
          <w:rFonts w:ascii="Verdana" w:hAnsi="Verdana"/>
          <w:sz w:val="20"/>
        </w:rPr>
        <w:t>etně</w:t>
      </w:r>
      <w:r>
        <w:rPr>
          <w:rFonts w:ascii="Verdana" w:hAnsi="Verdana"/>
          <w:sz w:val="20"/>
        </w:rPr>
        <w:t xml:space="preserve"> příloh</w:t>
      </w:r>
      <w:r w:rsidR="00FA708C">
        <w:rPr>
          <w:rFonts w:ascii="Verdana" w:hAnsi="Verdana"/>
          <w:sz w:val="20"/>
        </w:rPr>
        <w:t>,</w:t>
      </w:r>
      <w:r>
        <w:rPr>
          <w:rFonts w:ascii="Verdana" w:hAnsi="Verdana"/>
          <w:sz w:val="20"/>
        </w:rPr>
        <w:t xml:space="preserve"> v rozsahu </w:t>
      </w:r>
      <w:r w:rsidR="006833F7" w:rsidRPr="0020403F">
        <w:rPr>
          <w:rFonts w:ascii="Verdana" w:hAnsi="Verdana"/>
          <w:sz w:val="20"/>
        </w:rPr>
        <w:t xml:space="preserve">dle zadávací dokumentace </w:t>
      </w:r>
      <w:r w:rsidR="007D63B5">
        <w:rPr>
          <w:rFonts w:ascii="Verdana" w:hAnsi="Verdana"/>
          <w:sz w:val="20"/>
        </w:rPr>
        <w:t xml:space="preserve">k veřejné zakázce </w:t>
      </w:r>
      <w:r w:rsidR="00FA708C">
        <w:rPr>
          <w:rFonts w:ascii="Verdana" w:hAnsi="Verdana"/>
          <w:sz w:val="20"/>
        </w:rPr>
        <w:t xml:space="preserve">(včetně příloh) </w:t>
      </w:r>
      <w:r w:rsidR="00D00297">
        <w:rPr>
          <w:rFonts w:ascii="Verdana" w:hAnsi="Verdana"/>
          <w:sz w:val="20"/>
        </w:rPr>
        <w:t>a </w:t>
      </w:r>
      <w:r w:rsidR="007D63B5">
        <w:rPr>
          <w:rFonts w:ascii="Verdana" w:hAnsi="Verdana"/>
          <w:sz w:val="20"/>
        </w:rPr>
        <w:t xml:space="preserve">v souladu s nabídkou prodávajícího předloženou </w:t>
      </w:r>
      <w:r w:rsidR="00DB6ACF">
        <w:rPr>
          <w:rFonts w:ascii="Verdana" w:hAnsi="Verdana"/>
          <w:sz w:val="20"/>
        </w:rPr>
        <w:t>ve výběrovém řízení</w:t>
      </w:r>
      <w:r w:rsidR="006833F7" w:rsidRPr="0020403F">
        <w:rPr>
          <w:rFonts w:ascii="Verdana" w:hAnsi="Verdana"/>
          <w:sz w:val="20"/>
        </w:rPr>
        <w:t>.</w:t>
      </w:r>
      <w:r w:rsidR="0049692D">
        <w:rPr>
          <w:rFonts w:ascii="Verdana" w:hAnsi="Verdana"/>
          <w:sz w:val="20"/>
        </w:rPr>
        <w:t xml:space="preserve"> Totéž platí o požadovaném příslušenství a doplňkových službách.</w:t>
      </w:r>
    </w:p>
    <w:p w14:paraId="5E835050" w14:textId="6EACFDC1" w:rsidR="00D36B4D" w:rsidRDefault="00D36B4D" w:rsidP="00F35AE3">
      <w:pPr>
        <w:pStyle w:val="Zkladntext"/>
        <w:numPr>
          <w:ilvl w:val="0"/>
          <w:numId w:val="6"/>
        </w:numPr>
        <w:tabs>
          <w:tab w:val="left" w:pos="567"/>
        </w:tabs>
        <w:spacing w:before="120" w:line="240" w:lineRule="atLeast"/>
        <w:ind w:left="567" w:hanging="567"/>
        <w:rPr>
          <w:rFonts w:ascii="Verdana" w:hAnsi="Verdana"/>
          <w:sz w:val="20"/>
        </w:rPr>
      </w:pPr>
      <w:r w:rsidRPr="00D36B4D">
        <w:rPr>
          <w:rFonts w:ascii="Verdana" w:hAnsi="Verdana"/>
          <w:sz w:val="20"/>
        </w:rPr>
        <w:t>Prodávající se zavazuje provést dodávku Zboží vlastním jménem a na vlastní odpovědnost.</w:t>
      </w:r>
    </w:p>
    <w:p w14:paraId="60A23329" w14:textId="633B4E51" w:rsidR="00F52AEF" w:rsidRDefault="0049692D" w:rsidP="00F35AE3">
      <w:pPr>
        <w:pStyle w:val="Zkladntext"/>
        <w:numPr>
          <w:ilvl w:val="0"/>
          <w:numId w:val="6"/>
        </w:numPr>
        <w:tabs>
          <w:tab w:val="left" w:pos="567"/>
        </w:tabs>
        <w:spacing w:before="120" w:line="240" w:lineRule="atLeast"/>
        <w:ind w:left="567" w:hanging="567"/>
        <w:rPr>
          <w:rFonts w:ascii="Verdana" w:hAnsi="Verdana"/>
          <w:sz w:val="20"/>
        </w:rPr>
      </w:pPr>
      <w:r>
        <w:rPr>
          <w:rFonts w:ascii="Verdana" w:hAnsi="Verdana"/>
          <w:sz w:val="20"/>
        </w:rPr>
        <w:t xml:space="preserve">Prodávající se </w:t>
      </w:r>
      <w:r w:rsidR="00F52AEF">
        <w:rPr>
          <w:rFonts w:ascii="Verdana" w:hAnsi="Verdana"/>
          <w:sz w:val="20"/>
        </w:rPr>
        <w:t>zavazuje realizovat dodávku v rozsah</w:t>
      </w:r>
      <w:r w:rsidR="002100D2">
        <w:rPr>
          <w:rFonts w:ascii="Verdana" w:hAnsi="Verdana"/>
          <w:sz w:val="20"/>
        </w:rPr>
        <w:t>u, kvalitě a způsobem stanoveným</w:t>
      </w:r>
      <w:r w:rsidR="00F52AEF">
        <w:rPr>
          <w:rFonts w:ascii="Verdana" w:hAnsi="Verdana"/>
          <w:sz w:val="20"/>
        </w:rPr>
        <w:t xml:space="preserve"> touto smlouvou</w:t>
      </w:r>
      <w:r>
        <w:rPr>
          <w:rFonts w:ascii="Verdana" w:hAnsi="Verdana"/>
          <w:sz w:val="20"/>
        </w:rPr>
        <w:t xml:space="preserve"> </w:t>
      </w:r>
      <w:r w:rsidR="00F52AEF">
        <w:rPr>
          <w:rFonts w:ascii="Verdana" w:hAnsi="Verdana"/>
          <w:sz w:val="20"/>
        </w:rPr>
        <w:t xml:space="preserve">(včetně příloh), platnými právními předpisy, </w:t>
      </w:r>
      <w:r w:rsidR="00D36B4D">
        <w:rPr>
          <w:rFonts w:ascii="Verdana" w:hAnsi="Verdana"/>
          <w:sz w:val="20"/>
        </w:rPr>
        <w:t xml:space="preserve">určenými standardy, </w:t>
      </w:r>
      <w:r w:rsidR="00F52AEF">
        <w:rPr>
          <w:rFonts w:ascii="Verdana" w:hAnsi="Verdana"/>
          <w:sz w:val="20"/>
        </w:rPr>
        <w:t>příslušnými technickými předpisy a normami ČSN.</w:t>
      </w:r>
      <w:r w:rsidR="00C92A06" w:rsidRPr="00C92A06">
        <w:rPr>
          <w:rFonts w:ascii="Times New Roman" w:hAnsi="Times New Roman"/>
          <w:sz w:val="20"/>
          <w:lang w:eastAsia="ar-SA"/>
        </w:rPr>
        <w:t xml:space="preserve"> </w:t>
      </w:r>
    </w:p>
    <w:p w14:paraId="188D6A72" w14:textId="79D3A61E" w:rsidR="005A54D1" w:rsidRPr="00627CE5" w:rsidRDefault="005A54D1" w:rsidP="00F35AE3">
      <w:pPr>
        <w:pStyle w:val="Zkladntext"/>
        <w:numPr>
          <w:ilvl w:val="0"/>
          <w:numId w:val="6"/>
        </w:numPr>
        <w:tabs>
          <w:tab w:val="left" w:pos="567"/>
        </w:tabs>
        <w:spacing w:before="120" w:line="240" w:lineRule="atLeast"/>
        <w:ind w:left="567" w:hanging="567"/>
        <w:rPr>
          <w:rFonts w:ascii="Verdana" w:hAnsi="Verdana"/>
          <w:sz w:val="20"/>
        </w:rPr>
      </w:pPr>
      <w:r w:rsidRPr="00627CE5">
        <w:rPr>
          <w:rFonts w:ascii="Verdana" w:hAnsi="Verdana"/>
          <w:sz w:val="20"/>
        </w:rPr>
        <w:t xml:space="preserve">Předmět koupě dodaný prodávajícím musí být nový, nepoužitý, nepoškozený, plně funkční, v nejvyšší jakosti poskytované </w:t>
      </w:r>
      <w:r w:rsidR="00D36B4D" w:rsidRPr="00627CE5">
        <w:rPr>
          <w:rFonts w:ascii="Verdana" w:hAnsi="Verdana"/>
          <w:sz w:val="20"/>
        </w:rPr>
        <w:t>kupujícím,</w:t>
      </w:r>
      <w:r w:rsidR="00AE53F5" w:rsidRPr="00627CE5">
        <w:rPr>
          <w:rFonts w:ascii="Verdana" w:hAnsi="Verdana"/>
          <w:sz w:val="20"/>
        </w:rPr>
        <w:t xml:space="preserve"> a to spolu se všemi právy nutnými k jeho řádnému a nerušenému nakládání a užívání kupujícím.</w:t>
      </w:r>
    </w:p>
    <w:p w14:paraId="22B37A90" w14:textId="34FCFFCF" w:rsidR="00D36B4D" w:rsidRPr="00627CE5" w:rsidRDefault="00D36B4D" w:rsidP="00F35AE3">
      <w:pPr>
        <w:pStyle w:val="Zkladntext"/>
        <w:numPr>
          <w:ilvl w:val="0"/>
          <w:numId w:val="6"/>
        </w:numPr>
        <w:tabs>
          <w:tab w:val="left" w:pos="567"/>
        </w:tabs>
        <w:spacing w:before="120" w:line="240" w:lineRule="atLeast"/>
        <w:ind w:left="567" w:hanging="567"/>
        <w:rPr>
          <w:rFonts w:ascii="Verdana" w:hAnsi="Verdana"/>
          <w:sz w:val="20"/>
        </w:rPr>
      </w:pPr>
      <w:r w:rsidRPr="00627CE5">
        <w:rPr>
          <w:rFonts w:ascii="Verdana" w:hAnsi="Verdana"/>
          <w:sz w:val="20"/>
        </w:rPr>
        <w:t>Kupující trvá na materiálech předepsaných</w:t>
      </w:r>
      <w:r w:rsidR="001A6C7F">
        <w:rPr>
          <w:rFonts w:ascii="Verdana" w:hAnsi="Verdana"/>
          <w:sz w:val="20"/>
        </w:rPr>
        <w:t xml:space="preserve"> projektem a</w:t>
      </w:r>
      <w:r w:rsidRPr="00627CE5">
        <w:rPr>
          <w:rFonts w:ascii="Verdana" w:hAnsi="Verdana"/>
          <w:sz w:val="20"/>
        </w:rPr>
        <w:t xml:space="preserve"> soupisem </w:t>
      </w:r>
      <w:r w:rsidR="00C92A06">
        <w:rPr>
          <w:rFonts w:ascii="Verdana" w:hAnsi="Verdana"/>
          <w:sz w:val="20"/>
        </w:rPr>
        <w:t>prvků</w:t>
      </w:r>
      <w:r w:rsidRPr="00627CE5">
        <w:rPr>
          <w:rFonts w:ascii="Verdana" w:hAnsi="Verdana"/>
          <w:sz w:val="20"/>
        </w:rPr>
        <w:t xml:space="preserve"> a určenými standardy</w:t>
      </w:r>
      <w:r w:rsidR="00627CE5" w:rsidRPr="00627CE5">
        <w:rPr>
          <w:rFonts w:ascii="Verdana" w:hAnsi="Verdana"/>
          <w:sz w:val="20"/>
        </w:rPr>
        <w:t>.</w:t>
      </w:r>
    </w:p>
    <w:p w14:paraId="261A741E" w14:textId="77777777" w:rsidR="002C3360" w:rsidRDefault="002C3360" w:rsidP="002C3360">
      <w:pPr>
        <w:pStyle w:val="Zkladntext"/>
        <w:tabs>
          <w:tab w:val="left" w:pos="2268"/>
        </w:tabs>
        <w:spacing w:before="480"/>
        <w:jc w:val="center"/>
        <w:rPr>
          <w:rFonts w:ascii="Verdana" w:hAnsi="Verdana"/>
          <w:b/>
        </w:rPr>
      </w:pPr>
      <w:r>
        <w:rPr>
          <w:rFonts w:ascii="Verdana" w:hAnsi="Verdana"/>
          <w:b/>
        </w:rPr>
        <w:lastRenderedPageBreak/>
        <w:t>3. Termín a místo dodání</w:t>
      </w:r>
    </w:p>
    <w:p w14:paraId="5FE56D4D" w14:textId="58055AC9" w:rsidR="002C3360" w:rsidRPr="00763ADE" w:rsidRDefault="00F35AE3" w:rsidP="00F35AE3">
      <w:pPr>
        <w:pStyle w:val="Zkladntext"/>
        <w:numPr>
          <w:ilvl w:val="0"/>
          <w:numId w:val="7"/>
        </w:numPr>
        <w:tabs>
          <w:tab w:val="left" w:pos="567"/>
        </w:tabs>
        <w:spacing w:before="120" w:line="240" w:lineRule="atLeast"/>
        <w:ind w:left="567" w:hanging="567"/>
        <w:rPr>
          <w:rFonts w:ascii="Verdana" w:hAnsi="Verdana"/>
          <w:sz w:val="20"/>
        </w:rPr>
      </w:pPr>
      <w:r w:rsidRPr="00763ADE">
        <w:rPr>
          <w:rFonts w:ascii="Verdana" w:hAnsi="Verdana"/>
          <w:sz w:val="20"/>
        </w:rPr>
        <w:t xml:space="preserve">Prodávající se zavazuje </w:t>
      </w:r>
      <w:r w:rsidR="00E03A87" w:rsidRPr="00763ADE">
        <w:rPr>
          <w:rFonts w:ascii="Verdana" w:hAnsi="Verdana"/>
          <w:sz w:val="20"/>
        </w:rPr>
        <w:t>zahájit realizaci předmětu smlouvy</w:t>
      </w:r>
      <w:r w:rsidR="00763ADE">
        <w:rPr>
          <w:rFonts w:ascii="Verdana" w:hAnsi="Verdana"/>
          <w:sz w:val="20"/>
        </w:rPr>
        <w:t xml:space="preserve"> od</w:t>
      </w:r>
      <w:r w:rsidR="00E03A87" w:rsidRPr="00763ADE">
        <w:rPr>
          <w:rFonts w:ascii="Verdana" w:hAnsi="Verdana"/>
          <w:sz w:val="20"/>
        </w:rPr>
        <w:t xml:space="preserve"> </w:t>
      </w:r>
      <w:r w:rsidR="00DB6ACF">
        <w:rPr>
          <w:rFonts w:ascii="Verdana" w:hAnsi="Verdana"/>
          <w:b/>
          <w:bCs/>
          <w:sz w:val="20"/>
        </w:rPr>
        <w:t>16. 11. 2026</w:t>
      </w:r>
      <w:r w:rsidR="007D1384" w:rsidRPr="00763ADE">
        <w:rPr>
          <w:rFonts w:ascii="Verdana" w:hAnsi="Verdana"/>
          <w:sz w:val="20"/>
        </w:rPr>
        <w:t xml:space="preserve"> </w:t>
      </w:r>
      <w:r w:rsidR="00E03A87" w:rsidRPr="00763ADE">
        <w:rPr>
          <w:rFonts w:ascii="Verdana" w:hAnsi="Verdana"/>
          <w:sz w:val="20"/>
        </w:rPr>
        <w:t>a provést</w:t>
      </w:r>
      <w:r w:rsidRPr="00763ADE">
        <w:rPr>
          <w:rFonts w:ascii="Verdana" w:hAnsi="Verdana"/>
          <w:sz w:val="20"/>
        </w:rPr>
        <w:t xml:space="preserve"> dodání zboží na místo plnění včetně </w:t>
      </w:r>
      <w:r w:rsidR="001A6C7F" w:rsidRPr="00763ADE">
        <w:rPr>
          <w:rFonts w:ascii="Verdana" w:hAnsi="Verdana"/>
          <w:sz w:val="20"/>
        </w:rPr>
        <w:t xml:space="preserve">umístění a </w:t>
      </w:r>
      <w:r w:rsidR="00C92A06" w:rsidRPr="00763ADE">
        <w:rPr>
          <w:rFonts w:ascii="Verdana" w:hAnsi="Verdana"/>
          <w:sz w:val="20"/>
        </w:rPr>
        <w:t>instalace či montáže</w:t>
      </w:r>
      <w:r w:rsidR="007D1384" w:rsidRPr="00763ADE">
        <w:rPr>
          <w:rFonts w:ascii="Verdana" w:hAnsi="Verdana"/>
          <w:sz w:val="20"/>
        </w:rPr>
        <w:t xml:space="preserve"> </w:t>
      </w:r>
      <w:r w:rsidR="00E03A87" w:rsidRPr="00763ADE">
        <w:rPr>
          <w:rFonts w:ascii="Verdana" w:hAnsi="Verdana"/>
          <w:sz w:val="20"/>
        </w:rPr>
        <w:t xml:space="preserve">nejpozději do </w:t>
      </w:r>
      <w:r w:rsidR="00970B07">
        <w:rPr>
          <w:rFonts w:ascii="Verdana" w:hAnsi="Verdana"/>
          <w:b/>
          <w:bCs/>
          <w:sz w:val="20"/>
        </w:rPr>
        <w:t>16. 12. 2026</w:t>
      </w:r>
      <w:r w:rsidR="002C3360" w:rsidRPr="00763ADE">
        <w:rPr>
          <w:rFonts w:ascii="Verdana" w:hAnsi="Verdana"/>
          <w:sz w:val="20"/>
        </w:rPr>
        <w:t>.</w:t>
      </w:r>
    </w:p>
    <w:p w14:paraId="74BCA9F9" w14:textId="6078A9A8" w:rsidR="00F35AE3" w:rsidRDefault="00F35AE3" w:rsidP="00F35AE3">
      <w:pPr>
        <w:numPr>
          <w:ilvl w:val="0"/>
          <w:numId w:val="7"/>
        </w:numPr>
        <w:tabs>
          <w:tab w:val="left" w:pos="284"/>
        </w:tabs>
        <w:autoSpaceDE w:val="0"/>
        <w:autoSpaceDN w:val="0"/>
        <w:adjustRightInd w:val="0"/>
        <w:spacing w:before="120"/>
        <w:ind w:left="567" w:hanging="567"/>
        <w:jc w:val="both"/>
        <w:rPr>
          <w:rFonts w:ascii="Verdana" w:hAnsi="Verdana"/>
        </w:rPr>
      </w:pPr>
      <w:r w:rsidRPr="00F35AE3">
        <w:rPr>
          <w:rFonts w:ascii="Verdana" w:hAnsi="Verdana"/>
        </w:rPr>
        <w:t xml:space="preserve">Termínem provedení kompletní dodávky </w:t>
      </w:r>
      <w:r>
        <w:rPr>
          <w:rFonts w:ascii="Verdana" w:hAnsi="Verdana"/>
        </w:rPr>
        <w:t>z</w:t>
      </w:r>
      <w:r w:rsidRPr="00F35AE3">
        <w:rPr>
          <w:rFonts w:ascii="Verdana" w:hAnsi="Verdana"/>
        </w:rPr>
        <w:t xml:space="preserve">boží se rozumí dodání zboží do místa plnění, </w:t>
      </w:r>
      <w:r w:rsidR="00C92A06">
        <w:rPr>
          <w:rFonts w:ascii="Verdana" w:hAnsi="Verdana"/>
        </w:rPr>
        <w:t xml:space="preserve">instalace či montáž v místě plnění, případné </w:t>
      </w:r>
      <w:r w:rsidRPr="00F742CF">
        <w:rPr>
          <w:rFonts w:ascii="Verdana" w:hAnsi="Verdana"/>
        </w:rPr>
        <w:t xml:space="preserve">provedení dalších prací, dodávek a služeb spojených s realizací předmětu </w:t>
      </w:r>
      <w:r>
        <w:rPr>
          <w:rFonts w:ascii="Verdana" w:hAnsi="Verdana"/>
        </w:rPr>
        <w:t xml:space="preserve">koupě dle podmínek stanovených touto smlouvou a soupisem </w:t>
      </w:r>
      <w:r w:rsidR="00C823E6">
        <w:rPr>
          <w:rFonts w:ascii="Verdana" w:hAnsi="Verdana"/>
        </w:rPr>
        <w:t>požadovaných</w:t>
      </w:r>
      <w:r w:rsidR="00C92A06">
        <w:rPr>
          <w:rFonts w:ascii="Verdana" w:hAnsi="Verdana"/>
        </w:rPr>
        <w:t xml:space="preserve"> prvků</w:t>
      </w:r>
      <w:r>
        <w:rPr>
          <w:rFonts w:ascii="Verdana" w:hAnsi="Verdana"/>
        </w:rPr>
        <w:t xml:space="preserve"> </w:t>
      </w:r>
      <w:r w:rsidRPr="00F35AE3">
        <w:rPr>
          <w:rFonts w:ascii="Verdana" w:hAnsi="Verdana"/>
        </w:rPr>
        <w:t>a odstranění všech případných vad a nedodělků na základě sepsaného předávacího protokolu.</w:t>
      </w:r>
    </w:p>
    <w:p w14:paraId="1A6D352A" w14:textId="0A894B91" w:rsidR="004C3B60" w:rsidRDefault="004C3B60" w:rsidP="00F35AE3">
      <w:pPr>
        <w:numPr>
          <w:ilvl w:val="0"/>
          <w:numId w:val="7"/>
        </w:numPr>
        <w:tabs>
          <w:tab w:val="left" w:pos="284"/>
        </w:tabs>
        <w:autoSpaceDE w:val="0"/>
        <w:autoSpaceDN w:val="0"/>
        <w:adjustRightInd w:val="0"/>
        <w:spacing w:before="120"/>
        <w:ind w:left="567" w:hanging="567"/>
        <w:jc w:val="both"/>
        <w:rPr>
          <w:rFonts w:ascii="Verdana" w:hAnsi="Verdana"/>
        </w:rPr>
      </w:pPr>
      <w:r w:rsidRPr="0096050A">
        <w:rPr>
          <w:rFonts w:ascii="Verdana" w:hAnsi="Verdana"/>
        </w:rPr>
        <w:t>Termín</w:t>
      </w:r>
      <w:r>
        <w:rPr>
          <w:rFonts w:ascii="Verdana" w:hAnsi="Verdana"/>
        </w:rPr>
        <w:t xml:space="preserve"> plnění</w:t>
      </w:r>
      <w:r w:rsidRPr="0096050A">
        <w:rPr>
          <w:rFonts w:ascii="Verdana" w:hAnsi="Verdana"/>
        </w:rPr>
        <w:t xml:space="preserve"> </w:t>
      </w:r>
      <w:r>
        <w:rPr>
          <w:rFonts w:ascii="Verdana" w:hAnsi="Verdana"/>
        </w:rPr>
        <w:t>může</w:t>
      </w:r>
      <w:r w:rsidRPr="0096050A">
        <w:rPr>
          <w:rFonts w:ascii="Verdana" w:hAnsi="Verdana"/>
        </w:rPr>
        <w:t xml:space="preserve"> být upraven v návaznosti na podmínky plnění předmětu smlouvy dohodou smluvních stran, a to vždy pouze za předpokladu, že nedojde k podstatné změně závazku ze smlouvy dle ustanovení § 222 </w:t>
      </w:r>
      <w:proofErr w:type="spellStart"/>
      <w:r w:rsidRPr="0096050A">
        <w:rPr>
          <w:rFonts w:ascii="Verdana" w:hAnsi="Verdana"/>
        </w:rPr>
        <w:t>ZZVZ</w:t>
      </w:r>
      <w:proofErr w:type="spellEnd"/>
      <w:r w:rsidRPr="0096050A">
        <w:rPr>
          <w:rFonts w:ascii="Verdana" w:hAnsi="Verdana"/>
        </w:rPr>
        <w:t xml:space="preserve">. Lhůta plnění může být dohodou smluvních stran prodloužena také v případě prokazatelné nemožnosti realizovat </w:t>
      </w:r>
      <w:r>
        <w:rPr>
          <w:rFonts w:ascii="Verdana" w:hAnsi="Verdana"/>
        </w:rPr>
        <w:t>předmět smlouvy</w:t>
      </w:r>
      <w:r w:rsidRPr="0096050A">
        <w:rPr>
          <w:rFonts w:ascii="Verdana" w:hAnsi="Verdana"/>
        </w:rPr>
        <w:t xml:space="preserve"> vzhledem k nepříznivým klimatickým podmínkám, </w:t>
      </w:r>
      <w:r w:rsidRPr="00691ABE">
        <w:rPr>
          <w:rFonts w:ascii="Verdana" w:hAnsi="Verdana"/>
        </w:rPr>
        <w:t xml:space="preserve">které neumožňují dodržení technologických postupů při vlastní realizaci </w:t>
      </w:r>
      <w:r>
        <w:rPr>
          <w:rFonts w:ascii="Verdana" w:hAnsi="Verdana"/>
        </w:rPr>
        <w:t>předmětu smlouvy</w:t>
      </w:r>
      <w:r w:rsidRPr="00691ABE">
        <w:rPr>
          <w:rFonts w:ascii="Verdana" w:hAnsi="Verdana"/>
        </w:rPr>
        <w:t xml:space="preserve"> nebo z důvodů neležících na straně zhotovitele</w:t>
      </w:r>
      <w:r w:rsidRPr="0096050A">
        <w:rPr>
          <w:rFonts w:ascii="Verdana" w:hAnsi="Verdana"/>
        </w:rPr>
        <w:t xml:space="preserve">, a to vždy o příslušný počet dnů, po který nebylo možné realizovat předmět </w:t>
      </w:r>
      <w:r>
        <w:rPr>
          <w:rFonts w:ascii="Verdana" w:hAnsi="Verdana"/>
        </w:rPr>
        <w:t>smlouvy</w:t>
      </w:r>
      <w:r w:rsidRPr="0096050A">
        <w:rPr>
          <w:rFonts w:ascii="Verdana" w:hAnsi="Verdana"/>
        </w:rPr>
        <w:t>.</w:t>
      </w:r>
    </w:p>
    <w:p w14:paraId="039259E7" w14:textId="4058AF12" w:rsidR="00B15689" w:rsidRPr="00FC42E1" w:rsidRDefault="00B15689" w:rsidP="00B15689">
      <w:pPr>
        <w:numPr>
          <w:ilvl w:val="0"/>
          <w:numId w:val="7"/>
        </w:numPr>
        <w:tabs>
          <w:tab w:val="left" w:pos="284"/>
        </w:tabs>
        <w:autoSpaceDE w:val="0"/>
        <w:autoSpaceDN w:val="0"/>
        <w:adjustRightInd w:val="0"/>
        <w:spacing w:before="120"/>
        <w:ind w:left="567" w:hanging="567"/>
        <w:jc w:val="both"/>
        <w:rPr>
          <w:rFonts w:ascii="Verdana" w:hAnsi="Verdana"/>
        </w:rPr>
      </w:pPr>
      <w:r w:rsidRPr="00FC42E1">
        <w:rPr>
          <w:rFonts w:ascii="Verdana" w:hAnsi="Verdana"/>
        </w:rPr>
        <w:t xml:space="preserve">Pokud </w:t>
      </w:r>
      <w:r>
        <w:rPr>
          <w:rFonts w:ascii="Verdana" w:hAnsi="Verdana"/>
        </w:rPr>
        <w:t>prodávající</w:t>
      </w:r>
      <w:r w:rsidRPr="00FC42E1">
        <w:rPr>
          <w:rFonts w:ascii="Verdana" w:hAnsi="Verdana"/>
        </w:rPr>
        <w:t xml:space="preserve"> během plnění </w:t>
      </w:r>
      <w:r>
        <w:rPr>
          <w:rFonts w:ascii="Verdana" w:hAnsi="Verdana"/>
        </w:rPr>
        <w:t>předmětu smlouvy</w:t>
      </w:r>
      <w:r w:rsidRPr="00FC42E1">
        <w:rPr>
          <w:rFonts w:ascii="Verdana" w:hAnsi="Verdana"/>
        </w:rPr>
        <w:t xml:space="preserve"> zjistí okolnosti, které brání včasnému předání </w:t>
      </w:r>
      <w:r>
        <w:rPr>
          <w:rFonts w:ascii="Verdana" w:hAnsi="Verdana"/>
        </w:rPr>
        <w:t>předmětu zboží</w:t>
      </w:r>
      <w:r w:rsidRPr="00FC42E1">
        <w:rPr>
          <w:rFonts w:ascii="Verdana" w:hAnsi="Verdana"/>
        </w:rPr>
        <w:t xml:space="preserve">, musí bez zbytečného odkladu písemně uvědomit </w:t>
      </w:r>
      <w:r>
        <w:rPr>
          <w:rFonts w:ascii="Verdana" w:hAnsi="Verdana"/>
        </w:rPr>
        <w:t>kupujícího</w:t>
      </w:r>
      <w:r w:rsidRPr="00FC42E1">
        <w:rPr>
          <w:rFonts w:ascii="Verdana" w:hAnsi="Verdana"/>
        </w:rPr>
        <w:t xml:space="preserve"> o předpokládaném zpoždění, jeho pravděpodobném trvání a příčině.</w:t>
      </w:r>
    </w:p>
    <w:p w14:paraId="7F9F0AF8" w14:textId="2B8A5BF6" w:rsidR="002C3360" w:rsidRDefault="002C3360" w:rsidP="00F35AE3">
      <w:pPr>
        <w:numPr>
          <w:ilvl w:val="0"/>
          <w:numId w:val="7"/>
        </w:numPr>
        <w:tabs>
          <w:tab w:val="left" w:pos="284"/>
        </w:tabs>
        <w:autoSpaceDE w:val="0"/>
        <w:autoSpaceDN w:val="0"/>
        <w:adjustRightInd w:val="0"/>
        <w:spacing w:before="120"/>
        <w:ind w:left="567" w:hanging="567"/>
        <w:jc w:val="both"/>
        <w:rPr>
          <w:rFonts w:ascii="Verdana" w:hAnsi="Verdana"/>
        </w:rPr>
      </w:pPr>
      <w:r>
        <w:rPr>
          <w:rFonts w:ascii="Verdana" w:hAnsi="Verdana"/>
        </w:rPr>
        <w:t>P</w:t>
      </w:r>
      <w:r w:rsidRPr="00C15C64">
        <w:rPr>
          <w:rFonts w:ascii="Verdana" w:hAnsi="Verdana"/>
        </w:rPr>
        <w:t xml:space="preserve">rodávající se zavazuje nejpozději </w:t>
      </w:r>
      <w:r w:rsidR="00627CE5">
        <w:rPr>
          <w:rFonts w:ascii="Verdana" w:hAnsi="Verdana"/>
        </w:rPr>
        <w:t xml:space="preserve">3 pracovní </w:t>
      </w:r>
      <w:r w:rsidRPr="00C15C64">
        <w:rPr>
          <w:rFonts w:ascii="Verdana" w:hAnsi="Verdana"/>
        </w:rPr>
        <w:t>dn</w:t>
      </w:r>
      <w:r w:rsidR="00627CE5">
        <w:rPr>
          <w:rFonts w:ascii="Verdana" w:hAnsi="Verdana"/>
        </w:rPr>
        <w:t xml:space="preserve">y </w:t>
      </w:r>
      <w:r w:rsidRPr="00C15C64">
        <w:rPr>
          <w:rFonts w:ascii="Verdana" w:hAnsi="Verdana"/>
        </w:rPr>
        <w:t>před dodávkou předmětu koupě prokazatelně uvědomit kontaktní osobu kupujícího</w:t>
      </w:r>
      <w:r>
        <w:rPr>
          <w:rFonts w:ascii="Verdana" w:hAnsi="Verdana"/>
        </w:rPr>
        <w:t xml:space="preserve"> ve věcech technických, uvedenou v bodě 1.4. této kupní smlouvy</w:t>
      </w:r>
      <w:r w:rsidRPr="00C15C64">
        <w:rPr>
          <w:rFonts w:ascii="Verdana" w:hAnsi="Verdana"/>
        </w:rPr>
        <w:t>.</w:t>
      </w:r>
    </w:p>
    <w:p w14:paraId="66991FBB" w14:textId="14947A0B" w:rsidR="00F35AE3" w:rsidRPr="00946821" w:rsidRDefault="00F35AE3" w:rsidP="00F35AE3">
      <w:pPr>
        <w:numPr>
          <w:ilvl w:val="0"/>
          <w:numId w:val="7"/>
        </w:numPr>
        <w:tabs>
          <w:tab w:val="left" w:pos="284"/>
        </w:tabs>
        <w:autoSpaceDE w:val="0"/>
        <w:autoSpaceDN w:val="0"/>
        <w:adjustRightInd w:val="0"/>
        <w:spacing w:before="120"/>
        <w:ind w:left="567" w:hanging="567"/>
        <w:jc w:val="both"/>
        <w:rPr>
          <w:rFonts w:ascii="Verdana" w:hAnsi="Verdana"/>
        </w:rPr>
      </w:pPr>
      <w:r w:rsidRPr="00F35AE3">
        <w:rPr>
          <w:rFonts w:ascii="Verdana" w:hAnsi="Verdana"/>
        </w:rPr>
        <w:t xml:space="preserve">Místem plnění je </w:t>
      </w:r>
      <w:r w:rsidR="00970B07">
        <w:rPr>
          <w:rFonts w:ascii="Verdana" w:hAnsi="Verdana"/>
        </w:rPr>
        <w:t>město Borovany</w:t>
      </w:r>
      <w:r w:rsidR="00235CC0">
        <w:rPr>
          <w:rFonts w:ascii="Verdana" w:hAnsi="Verdana"/>
        </w:rPr>
        <w:t xml:space="preserve"> – </w:t>
      </w:r>
      <w:r w:rsidR="00970B07" w:rsidRPr="00970B07">
        <w:rPr>
          <w:rFonts w:ascii="Verdana" w:hAnsi="Verdana"/>
        </w:rPr>
        <w:t xml:space="preserve">pozemky </w:t>
      </w:r>
      <w:proofErr w:type="spellStart"/>
      <w:r w:rsidR="00970B07" w:rsidRPr="00970B07">
        <w:rPr>
          <w:rFonts w:ascii="Verdana" w:hAnsi="Verdana"/>
        </w:rPr>
        <w:t>parc</w:t>
      </w:r>
      <w:proofErr w:type="spellEnd"/>
      <w:r w:rsidR="00970B07" w:rsidRPr="00970B07">
        <w:rPr>
          <w:rFonts w:ascii="Verdana" w:hAnsi="Verdana"/>
        </w:rPr>
        <w:t>. č. 5027 a 5050/3 v </w:t>
      </w:r>
      <w:proofErr w:type="spellStart"/>
      <w:r w:rsidR="00970B07" w:rsidRPr="00970B07">
        <w:rPr>
          <w:rFonts w:ascii="Verdana" w:hAnsi="Verdana"/>
        </w:rPr>
        <w:t>k.ú</w:t>
      </w:r>
      <w:proofErr w:type="spellEnd"/>
      <w:r w:rsidR="00970B07" w:rsidRPr="00970B07">
        <w:rPr>
          <w:rFonts w:ascii="Verdana" w:hAnsi="Verdana"/>
        </w:rPr>
        <w:t>. Borovany</w:t>
      </w:r>
      <w:r w:rsidRPr="00946821">
        <w:rPr>
          <w:rFonts w:ascii="Verdana" w:hAnsi="Verdana"/>
        </w:rPr>
        <w:t>.</w:t>
      </w:r>
    </w:p>
    <w:p w14:paraId="45DC9664" w14:textId="77777777" w:rsidR="00AA4920" w:rsidRDefault="00AA4920" w:rsidP="00AA4920">
      <w:pPr>
        <w:pStyle w:val="Zkladntext"/>
        <w:tabs>
          <w:tab w:val="left" w:pos="2268"/>
        </w:tabs>
        <w:spacing w:before="480"/>
        <w:jc w:val="center"/>
        <w:rPr>
          <w:rFonts w:ascii="Verdana" w:hAnsi="Verdana"/>
          <w:b/>
        </w:rPr>
      </w:pPr>
      <w:r>
        <w:rPr>
          <w:rFonts w:ascii="Verdana" w:hAnsi="Verdana"/>
          <w:b/>
        </w:rPr>
        <w:t>4. Cena předmětu koupě</w:t>
      </w:r>
    </w:p>
    <w:p w14:paraId="32F83D69" w14:textId="6EB3BEEB" w:rsidR="00AA4920" w:rsidRDefault="00AA4920" w:rsidP="00AA4920">
      <w:pPr>
        <w:pStyle w:val="Zkladntext"/>
        <w:numPr>
          <w:ilvl w:val="0"/>
          <w:numId w:val="8"/>
        </w:numPr>
        <w:tabs>
          <w:tab w:val="left" w:pos="567"/>
        </w:tabs>
        <w:spacing w:before="120" w:after="120" w:line="240" w:lineRule="atLeast"/>
        <w:rPr>
          <w:rFonts w:ascii="Verdana" w:hAnsi="Verdana"/>
          <w:sz w:val="20"/>
        </w:rPr>
      </w:pPr>
      <w:r>
        <w:rPr>
          <w:rFonts w:ascii="Verdana" w:hAnsi="Verdana"/>
          <w:sz w:val="20"/>
        </w:rPr>
        <w:t xml:space="preserve">Cena předmětu koupě je sjednána dohodou smluvních stran </w:t>
      </w:r>
      <w:r w:rsidRPr="00131667">
        <w:rPr>
          <w:rFonts w:ascii="Verdana" w:hAnsi="Verdana"/>
          <w:sz w:val="20"/>
        </w:rPr>
        <w:t xml:space="preserve">takto: </w:t>
      </w:r>
    </w:p>
    <w:tbl>
      <w:tblPr>
        <w:tblW w:w="0" w:type="auto"/>
        <w:tblInd w:w="637" w:type="dxa"/>
        <w:tblBorders>
          <w:top w:val="single" w:sz="12" w:space="0" w:color="008080"/>
          <w:left w:val="single" w:sz="6" w:space="0" w:color="008080"/>
          <w:bottom w:val="single" w:sz="12" w:space="0" w:color="008080"/>
          <w:right w:val="single" w:sz="6" w:space="0" w:color="008080"/>
          <w:insideH w:val="nil"/>
          <w:insideV w:val="nil"/>
        </w:tblBorders>
        <w:tblLayout w:type="fixed"/>
        <w:tblCellMar>
          <w:left w:w="70" w:type="dxa"/>
          <w:right w:w="70" w:type="dxa"/>
        </w:tblCellMar>
        <w:tblLook w:val="00A0" w:firstRow="1" w:lastRow="0" w:firstColumn="1" w:lastColumn="0" w:noHBand="0" w:noVBand="0"/>
      </w:tblPr>
      <w:tblGrid>
        <w:gridCol w:w="4820"/>
        <w:gridCol w:w="3827"/>
      </w:tblGrid>
      <w:tr w:rsidR="001A6C7F" w:rsidRPr="00FD15D4" w14:paraId="61D88559" w14:textId="77777777" w:rsidTr="00FD15D4">
        <w:trPr>
          <w:cantSplit/>
          <w:trHeight w:val="369"/>
        </w:trPr>
        <w:tc>
          <w:tcPr>
            <w:tcW w:w="8647" w:type="dxa"/>
            <w:gridSpan w:val="2"/>
            <w:tcBorders>
              <w:top w:val="single" w:sz="12" w:space="0" w:color="008080"/>
              <w:left w:val="single" w:sz="12" w:space="0" w:color="008080"/>
              <w:bottom w:val="single" w:sz="12" w:space="0" w:color="008080"/>
              <w:right w:val="single" w:sz="12" w:space="0" w:color="008080"/>
            </w:tcBorders>
            <w:shd w:val="pct10" w:color="auto" w:fill="FFFFFF"/>
            <w:vAlign w:val="center"/>
          </w:tcPr>
          <w:p w14:paraId="79DB0194" w14:textId="6951041B" w:rsidR="001A6C7F" w:rsidRPr="00FD15D4" w:rsidRDefault="001A6C7F" w:rsidP="001A6C7F">
            <w:pPr>
              <w:pStyle w:val="Nadpis5"/>
              <w:jc w:val="both"/>
              <w:rPr>
                <w:rFonts w:ascii="Verdana" w:hAnsi="Verdana"/>
                <w:sz w:val="20"/>
              </w:rPr>
            </w:pPr>
            <w:r w:rsidRPr="00FD15D4">
              <w:rPr>
                <w:rFonts w:ascii="Verdana" w:hAnsi="Verdana"/>
                <w:sz w:val="20"/>
              </w:rPr>
              <w:t xml:space="preserve">Název akce: </w:t>
            </w:r>
            <w:r w:rsidR="00277243">
              <w:rPr>
                <w:rFonts w:ascii="Verdana" w:hAnsi="Verdana"/>
                <w:sz w:val="20"/>
              </w:rPr>
              <w:t xml:space="preserve">Volnočasový areál </w:t>
            </w:r>
            <w:proofErr w:type="spellStart"/>
            <w:r w:rsidR="00277243">
              <w:rPr>
                <w:rFonts w:ascii="Verdana" w:hAnsi="Verdana"/>
                <w:sz w:val="20"/>
              </w:rPr>
              <w:t>Lazna</w:t>
            </w:r>
            <w:proofErr w:type="spellEnd"/>
            <w:r w:rsidR="00277243">
              <w:rPr>
                <w:rFonts w:ascii="Verdana" w:hAnsi="Verdana"/>
                <w:sz w:val="20"/>
              </w:rPr>
              <w:t>: Skatepark – dodávka prvků</w:t>
            </w:r>
          </w:p>
        </w:tc>
      </w:tr>
      <w:tr w:rsidR="001A6C7F" w:rsidRPr="00FC2EB0" w14:paraId="1F06333D" w14:textId="77777777" w:rsidTr="00A81C37">
        <w:trPr>
          <w:trHeight w:val="54"/>
        </w:trPr>
        <w:tc>
          <w:tcPr>
            <w:tcW w:w="4820" w:type="dxa"/>
            <w:tcBorders>
              <w:top w:val="single" w:sz="12" w:space="0" w:color="008080"/>
              <w:left w:val="single" w:sz="12" w:space="0" w:color="008080"/>
              <w:bottom w:val="single" w:sz="12" w:space="0" w:color="008080"/>
            </w:tcBorders>
          </w:tcPr>
          <w:p w14:paraId="4A808777" w14:textId="77777777" w:rsidR="001A6C7F" w:rsidRPr="00FC2EB0" w:rsidRDefault="001A6C7F" w:rsidP="00A81C37">
            <w:pPr>
              <w:rPr>
                <w:rFonts w:ascii="Verdana" w:hAnsi="Verdana"/>
                <w:b/>
                <w:sz w:val="4"/>
                <w:szCs w:val="4"/>
              </w:rPr>
            </w:pPr>
          </w:p>
        </w:tc>
        <w:tc>
          <w:tcPr>
            <w:tcW w:w="3827" w:type="dxa"/>
            <w:tcBorders>
              <w:top w:val="single" w:sz="12" w:space="0" w:color="008080"/>
              <w:bottom w:val="single" w:sz="12" w:space="0" w:color="008080"/>
              <w:right w:val="single" w:sz="12" w:space="0" w:color="008080"/>
            </w:tcBorders>
          </w:tcPr>
          <w:p w14:paraId="3FD9BBCB" w14:textId="77777777" w:rsidR="001A6C7F" w:rsidRPr="00FC2EB0" w:rsidRDefault="001A6C7F" w:rsidP="00A81C37">
            <w:pPr>
              <w:jc w:val="right"/>
              <w:rPr>
                <w:rFonts w:ascii="Verdana" w:hAnsi="Verdana"/>
                <w:snapToGrid w:val="0"/>
                <w:color w:val="000000"/>
                <w:sz w:val="4"/>
                <w:szCs w:val="4"/>
              </w:rPr>
            </w:pPr>
          </w:p>
        </w:tc>
      </w:tr>
      <w:tr w:rsidR="001A6C7F" w:rsidRPr="00584B02" w14:paraId="6EA5CEE1" w14:textId="77777777" w:rsidTr="00A81C37">
        <w:trPr>
          <w:trHeight w:val="370"/>
        </w:trPr>
        <w:tc>
          <w:tcPr>
            <w:tcW w:w="4820" w:type="dxa"/>
            <w:tcBorders>
              <w:top w:val="single" w:sz="12" w:space="0" w:color="008080"/>
              <w:left w:val="single" w:sz="12" w:space="0" w:color="008080"/>
              <w:bottom w:val="single" w:sz="12" w:space="0" w:color="008080"/>
            </w:tcBorders>
            <w:shd w:val="pct10" w:color="auto" w:fill="FFFFFF"/>
            <w:vAlign w:val="center"/>
          </w:tcPr>
          <w:p w14:paraId="4BE8727E" w14:textId="77777777" w:rsidR="001A6C7F" w:rsidRPr="00584B02" w:rsidRDefault="001A6C7F" w:rsidP="00A81C37">
            <w:pPr>
              <w:rPr>
                <w:rFonts w:ascii="Verdana" w:hAnsi="Verdana"/>
                <w:b/>
              </w:rPr>
            </w:pPr>
            <w:r w:rsidRPr="00584B02">
              <w:rPr>
                <w:rFonts w:ascii="Verdana" w:hAnsi="Verdana"/>
                <w:b/>
              </w:rPr>
              <w:t>Cena celkem bez DPH</w:t>
            </w:r>
          </w:p>
        </w:tc>
        <w:tc>
          <w:tcPr>
            <w:tcW w:w="3827" w:type="dxa"/>
            <w:tcBorders>
              <w:top w:val="single" w:sz="12" w:space="0" w:color="008080"/>
              <w:bottom w:val="single" w:sz="12" w:space="0" w:color="008080"/>
              <w:right w:val="single" w:sz="12" w:space="0" w:color="008080"/>
            </w:tcBorders>
            <w:shd w:val="pct10" w:color="auto" w:fill="FFFFFF"/>
            <w:vAlign w:val="center"/>
          </w:tcPr>
          <w:p w14:paraId="2F7D229E" w14:textId="77777777" w:rsidR="001A6C7F" w:rsidRPr="00584B02" w:rsidRDefault="001A6C7F" w:rsidP="00A81C37">
            <w:pPr>
              <w:jc w:val="right"/>
              <w:rPr>
                <w:rFonts w:ascii="Verdana" w:hAnsi="Verdana"/>
                <w:b/>
              </w:rPr>
            </w:pPr>
            <w:r w:rsidRPr="00584B02">
              <w:rPr>
                <w:rFonts w:ascii="Verdana" w:hAnsi="Verdana"/>
                <w:b/>
                <w:highlight w:val="yellow"/>
              </w:rPr>
              <w:t>___________</w:t>
            </w:r>
            <w:r w:rsidRPr="00584B02">
              <w:rPr>
                <w:rFonts w:ascii="Verdana" w:hAnsi="Verdana"/>
                <w:b/>
                <w:snapToGrid w:val="0"/>
                <w:color w:val="000000"/>
              </w:rPr>
              <w:t xml:space="preserve"> Kč</w:t>
            </w:r>
          </w:p>
        </w:tc>
      </w:tr>
      <w:tr w:rsidR="001A6C7F" w:rsidRPr="00EB1808" w14:paraId="70A367FB" w14:textId="77777777" w:rsidTr="00A81C37">
        <w:trPr>
          <w:trHeight w:val="390"/>
        </w:trPr>
        <w:tc>
          <w:tcPr>
            <w:tcW w:w="4820" w:type="dxa"/>
            <w:tcBorders>
              <w:top w:val="nil"/>
              <w:left w:val="single" w:sz="12" w:space="0" w:color="008080"/>
              <w:bottom w:val="single" w:sz="12" w:space="0" w:color="008080"/>
            </w:tcBorders>
            <w:vAlign w:val="center"/>
          </w:tcPr>
          <w:p w14:paraId="69FE7284" w14:textId="77777777" w:rsidR="001A6C7F" w:rsidRPr="00EB1808" w:rsidRDefault="001A6C7F" w:rsidP="00A81C37">
            <w:pPr>
              <w:pStyle w:val="Nadpis3"/>
              <w:spacing w:before="0" w:after="0"/>
              <w:rPr>
                <w:rFonts w:ascii="Verdana" w:hAnsi="Verdana"/>
                <w:bCs/>
                <w:sz w:val="20"/>
              </w:rPr>
            </w:pPr>
            <w:r w:rsidRPr="00EB1808">
              <w:rPr>
                <w:rFonts w:ascii="Verdana" w:hAnsi="Verdana"/>
                <w:bCs/>
                <w:sz w:val="20"/>
              </w:rPr>
              <w:t>DPH 21 %</w:t>
            </w:r>
          </w:p>
        </w:tc>
        <w:tc>
          <w:tcPr>
            <w:tcW w:w="3827" w:type="dxa"/>
            <w:tcBorders>
              <w:top w:val="nil"/>
              <w:bottom w:val="single" w:sz="12" w:space="0" w:color="008080"/>
              <w:right w:val="single" w:sz="12" w:space="0" w:color="008080"/>
            </w:tcBorders>
            <w:vAlign w:val="center"/>
          </w:tcPr>
          <w:p w14:paraId="617C17A1" w14:textId="77777777" w:rsidR="001A6C7F" w:rsidRPr="00EB1808" w:rsidRDefault="001A6C7F" w:rsidP="00A81C37">
            <w:pPr>
              <w:jc w:val="right"/>
              <w:rPr>
                <w:rFonts w:ascii="Verdana" w:hAnsi="Verdana"/>
                <w:bCs/>
              </w:rPr>
            </w:pPr>
            <w:r w:rsidRPr="00EB1808">
              <w:rPr>
                <w:rFonts w:ascii="Verdana" w:hAnsi="Verdana"/>
                <w:bCs/>
                <w:snapToGrid w:val="0"/>
                <w:color w:val="000000"/>
              </w:rPr>
              <w:t xml:space="preserve">      </w:t>
            </w:r>
            <w:r w:rsidRPr="00EB1808">
              <w:rPr>
                <w:rFonts w:ascii="Verdana" w:hAnsi="Verdana"/>
                <w:bCs/>
                <w:highlight w:val="yellow"/>
              </w:rPr>
              <w:t>___________</w:t>
            </w:r>
            <w:r w:rsidRPr="00EB1808">
              <w:rPr>
                <w:rFonts w:ascii="Verdana" w:hAnsi="Verdana"/>
                <w:bCs/>
                <w:snapToGrid w:val="0"/>
                <w:color w:val="000000"/>
              </w:rPr>
              <w:t xml:space="preserve"> Kč</w:t>
            </w:r>
          </w:p>
        </w:tc>
      </w:tr>
      <w:tr w:rsidR="001A6C7F" w:rsidRPr="00FD15D4" w14:paraId="1D80689A" w14:textId="77777777" w:rsidTr="00A81C37">
        <w:trPr>
          <w:trHeight w:val="395"/>
        </w:trPr>
        <w:tc>
          <w:tcPr>
            <w:tcW w:w="4820" w:type="dxa"/>
            <w:tcBorders>
              <w:top w:val="single" w:sz="12" w:space="0" w:color="008080"/>
              <w:left w:val="single" w:sz="12" w:space="0" w:color="008080"/>
              <w:bottom w:val="single" w:sz="12" w:space="0" w:color="008080"/>
            </w:tcBorders>
            <w:shd w:val="pct10" w:color="auto" w:fill="auto"/>
            <w:vAlign w:val="center"/>
          </w:tcPr>
          <w:p w14:paraId="47D908FC" w14:textId="77777777" w:rsidR="001A6C7F" w:rsidRPr="00FD15D4" w:rsidRDefault="001A6C7F" w:rsidP="00A81C37">
            <w:pPr>
              <w:rPr>
                <w:rFonts w:ascii="Verdana" w:hAnsi="Verdana"/>
                <w:b/>
              </w:rPr>
            </w:pPr>
            <w:r w:rsidRPr="00FD15D4">
              <w:rPr>
                <w:rFonts w:ascii="Verdana" w:hAnsi="Verdana"/>
                <w:b/>
              </w:rPr>
              <w:t xml:space="preserve">Cena celkem včetně DPH </w:t>
            </w:r>
          </w:p>
        </w:tc>
        <w:tc>
          <w:tcPr>
            <w:tcW w:w="3827" w:type="dxa"/>
            <w:tcBorders>
              <w:top w:val="single" w:sz="12" w:space="0" w:color="008080"/>
              <w:bottom w:val="single" w:sz="12" w:space="0" w:color="008080"/>
              <w:right w:val="single" w:sz="12" w:space="0" w:color="008080"/>
            </w:tcBorders>
            <w:shd w:val="pct10" w:color="auto" w:fill="auto"/>
            <w:vAlign w:val="center"/>
          </w:tcPr>
          <w:p w14:paraId="6C3A8EAD" w14:textId="77777777" w:rsidR="001A6C7F" w:rsidRPr="00FD15D4" w:rsidRDefault="001A6C7F" w:rsidP="00A81C37">
            <w:pPr>
              <w:jc w:val="right"/>
              <w:rPr>
                <w:rFonts w:ascii="Verdana" w:hAnsi="Verdana"/>
                <w:b/>
              </w:rPr>
            </w:pPr>
            <w:r w:rsidRPr="00FD15D4">
              <w:rPr>
                <w:rFonts w:ascii="Verdana" w:hAnsi="Verdana"/>
                <w:b/>
                <w:highlight w:val="yellow"/>
              </w:rPr>
              <w:t>___________</w:t>
            </w:r>
            <w:r w:rsidRPr="00FD15D4">
              <w:rPr>
                <w:rFonts w:ascii="Verdana" w:hAnsi="Verdana"/>
                <w:b/>
              </w:rPr>
              <w:t xml:space="preserve"> Kč </w:t>
            </w:r>
          </w:p>
        </w:tc>
      </w:tr>
    </w:tbl>
    <w:p w14:paraId="641DE6B4" w14:textId="1A4DBDEE" w:rsidR="00AA4920" w:rsidRDefault="00AA4920" w:rsidP="00627CE5">
      <w:pPr>
        <w:pStyle w:val="Zkladntext"/>
        <w:tabs>
          <w:tab w:val="left" w:pos="2268"/>
        </w:tabs>
        <w:spacing w:before="120"/>
        <w:ind w:left="567"/>
        <w:rPr>
          <w:rFonts w:ascii="Verdana" w:hAnsi="Verdana"/>
          <w:sz w:val="20"/>
        </w:rPr>
      </w:pPr>
      <w:r>
        <w:rPr>
          <w:rFonts w:ascii="Verdana" w:hAnsi="Verdana"/>
          <w:sz w:val="20"/>
        </w:rPr>
        <w:t>DPH bude účtovaná dle zákona o DPH č. 235/2004 ve znění platném ke dni vystavení příslušné faktury.</w:t>
      </w:r>
    </w:p>
    <w:p w14:paraId="6A28692B" w14:textId="3FECD2EC" w:rsidR="00AA4920" w:rsidRDefault="00AA4920" w:rsidP="00627CE5">
      <w:pPr>
        <w:pStyle w:val="Zkladntext"/>
        <w:numPr>
          <w:ilvl w:val="0"/>
          <w:numId w:val="8"/>
        </w:numPr>
        <w:tabs>
          <w:tab w:val="left" w:pos="567"/>
        </w:tabs>
        <w:spacing w:before="120" w:line="240" w:lineRule="atLeast"/>
        <w:ind w:left="567" w:hanging="567"/>
        <w:rPr>
          <w:rFonts w:ascii="Verdana" w:hAnsi="Verdana"/>
          <w:sz w:val="20"/>
        </w:rPr>
      </w:pPr>
      <w:r>
        <w:rPr>
          <w:rFonts w:ascii="Verdana" w:hAnsi="Verdana"/>
          <w:sz w:val="20"/>
        </w:rPr>
        <w:t xml:space="preserve">Cena předmětu koupě je nejvýše přípustná a obsahuje veškeré náklady </w:t>
      </w:r>
      <w:r w:rsidR="00627CE5">
        <w:rPr>
          <w:rFonts w:ascii="Verdana" w:hAnsi="Verdana"/>
          <w:sz w:val="20"/>
        </w:rPr>
        <w:t>nutné</w:t>
      </w:r>
      <w:r w:rsidRPr="00370470">
        <w:rPr>
          <w:rFonts w:ascii="Verdana" w:hAnsi="Verdana"/>
          <w:sz w:val="20"/>
        </w:rPr>
        <w:t xml:space="preserve"> ke</w:t>
      </w:r>
      <w:r w:rsidR="00627CE5">
        <w:rPr>
          <w:rFonts w:ascii="Verdana" w:hAnsi="Verdana"/>
          <w:sz w:val="20"/>
        </w:rPr>
        <w:t> </w:t>
      </w:r>
      <w:r w:rsidRPr="00370470">
        <w:rPr>
          <w:rFonts w:ascii="Verdana" w:hAnsi="Verdana"/>
          <w:sz w:val="20"/>
        </w:rPr>
        <w:t>kompletnímu a řádnému zajištění dodávky</w:t>
      </w:r>
      <w:r>
        <w:rPr>
          <w:rFonts w:ascii="Verdana" w:hAnsi="Verdana"/>
          <w:sz w:val="20"/>
        </w:rPr>
        <w:t>, včetně nákladů spojených s dopravou předmětu koupě do místa dodání</w:t>
      </w:r>
      <w:r w:rsidR="00627CE5">
        <w:rPr>
          <w:rFonts w:ascii="Verdana" w:hAnsi="Verdana"/>
          <w:sz w:val="20"/>
        </w:rPr>
        <w:t xml:space="preserve">, </w:t>
      </w:r>
      <w:r w:rsidR="00B15689">
        <w:rPr>
          <w:rFonts w:ascii="Verdana" w:hAnsi="Verdana"/>
          <w:sz w:val="20"/>
        </w:rPr>
        <w:t>instalací či montáží</w:t>
      </w:r>
      <w:r w:rsidR="00627CE5" w:rsidRPr="00F742CF">
        <w:rPr>
          <w:rFonts w:ascii="Verdana" w:hAnsi="Verdana"/>
          <w:sz w:val="20"/>
        </w:rPr>
        <w:t xml:space="preserve"> v místě dodání</w:t>
      </w:r>
      <w:r w:rsidR="00277243">
        <w:rPr>
          <w:rFonts w:ascii="Verdana" w:hAnsi="Verdana"/>
          <w:sz w:val="20"/>
        </w:rPr>
        <w:t xml:space="preserve"> </w:t>
      </w:r>
      <w:r w:rsidR="00627CE5" w:rsidRPr="00F742CF">
        <w:rPr>
          <w:rFonts w:ascii="Verdana" w:hAnsi="Verdana"/>
          <w:sz w:val="20"/>
        </w:rPr>
        <w:t xml:space="preserve">a provedení dalších prací, dodávek a služeb spojených s realizací předmětu </w:t>
      </w:r>
      <w:r w:rsidR="00627CE5" w:rsidRPr="00627CE5">
        <w:rPr>
          <w:rFonts w:ascii="Verdana" w:hAnsi="Verdana"/>
          <w:sz w:val="20"/>
        </w:rPr>
        <w:t>koupě</w:t>
      </w:r>
      <w:r>
        <w:rPr>
          <w:rFonts w:ascii="Verdana" w:hAnsi="Verdana"/>
          <w:sz w:val="20"/>
        </w:rPr>
        <w:t xml:space="preserve">. Cena zahrnuje rovněž veškerá </w:t>
      </w:r>
      <w:r w:rsidRPr="00370470">
        <w:rPr>
          <w:rFonts w:ascii="Verdana" w:hAnsi="Verdana"/>
          <w:sz w:val="20"/>
        </w:rPr>
        <w:t>rizik</w:t>
      </w:r>
      <w:r>
        <w:rPr>
          <w:rFonts w:ascii="Verdana" w:hAnsi="Verdana"/>
          <w:sz w:val="20"/>
        </w:rPr>
        <w:t>a a vlivy</w:t>
      </w:r>
      <w:r w:rsidRPr="00370470">
        <w:rPr>
          <w:rFonts w:ascii="Verdana" w:hAnsi="Verdana"/>
          <w:sz w:val="20"/>
        </w:rPr>
        <w:t xml:space="preserve"> </w:t>
      </w:r>
      <w:r>
        <w:rPr>
          <w:rFonts w:ascii="Verdana" w:hAnsi="Verdana"/>
          <w:sz w:val="20"/>
        </w:rPr>
        <w:t>během zajištění dodávky, náklady</w:t>
      </w:r>
      <w:r w:rsidRPr="00370470">
        <w:rPr>
          <w:rFonts w:ascii="Verdana" w:hAnsi="Verdana"/>
          <w:sz w:val="20"/>
        </w:rPr>
        <w:t xml:space="preserve"> </w:t>
      </w:r>
      <w:r>
        <w:rPr>
          <w:rFonts w:ascii="Verdana" w:hAnsi="Verdana"/>
          <w:sz w:val="20"/>
        </w:rPr>
        <w:t>na opatření podkladů, provozní náklady, skladování, pojištění, daně a </w:t>
      </w:r>
      <w:r w:rsidRPr="00370470">
        <w:rPr>
          <w:rFonts w:ascii="Verdana" w:hAnsi="Verdana"/>
          <w:sz w:val="20"/>
        </w:rPr>
        <w:t>jak</w:t>
      </w:r>
      <w:r>
        <w:rPr>
          <w:rFonts w:ascii="Verdana" w:hAnsi="Verdana"/>
          <w:sz w:val="20"/>
        </w:rPr>
        <w:t>ékoliv další výdaje spojené</w:t>
      </w:r>
      <w:r w:rsidRPr="00370470">
        <w:rPr>
          <w:rFonts w:ascii="Verdana" w:hAnsi="Verdana"/>
          <w:sz w:val="20"/>
        </w:rPr>
        <w:t xml:space="preserve"> s</w:t>
      </w:r>
      <w:r>
        <w:rPr>
          <w:rFonts w:ascii="Verdana" w:hAnsi="Verdana"/>
          <w:sz w:val="20"/>
        </w:rPr>
        <w:t xml:space="preserve"> dodáním předmětu koupě. </w:t>
      </w:r>
    </w:p>
    <w:p w14:paraId="6E5B969A" w14:textId="0C61E23E" w:rsidR="00627CE5" w:rsidRDefault="00627CE5" w:rsidP="00627CE5">
      <w:pPr>
        <w:pStyle w:val="Zkladntext"/>
        <w:numPr>
          <w:ilvl w:val="0"/>
          <w:numId w:val="8"/>
        </w:numPr>
        <w:tabs>
          <w:tab w:val="left" w:pos="567"/>
        </w:tabs>
        <w:spacing w:before="120" w:line="240" w:lineRule="atLeast"/>
        <w:ind w:left="567" w:hanging="567"/>
        <w:rPr>
          <w:rFonts w:ascii="Verdana" w:hAnsi="Verdana"/>
          <w:sz w:val="20"/>
        </w:rPr>
      </w:pPr>
      <w:r>
        <w:rPr>
          <w:rFonts w:ascii="Verdana" w:hAnsi="Verdana"/>
          <w:sz w:val="20"/>
        </w:rPr>
        <w:t>Cena se může změnit písemnou dohodou obou smluvních stran, v případě změny technického řešení vyvolaného kupujícím či novými skutečnostmi, které nebylo možno předpokládat při podpisu smlouvy</w:t>
      </w:r>
      <w:r w:rsidR="001D3563">
        <w:rPr>
          <w:rFonts w:ascii="Verdana" w:hAnsi="Verdana"/>
          <w:sz w:val="20"/>
        </w:rPr>
        <w:t xml:space="preserve">, a to vždy v souladu s § </w:t>
      </w:r>
      <w:r w:rsidR="001D3563" w:rsidRPr="0096050A">
        <w:rPr>
          <w:rFonts w:ascii="Verdana" w:hAnsi="Verdana"/>
          <w:sz w:val="20"/>
        </w:rPr>
        <w:t xml:space="preserve">222 </w:t>
      </w:r>
      <w:r w:rsidR="00345E9D">
        <w:rPr>
          <w:rFonts w:ascii="Verdana" w:hAnsi="Verdana"/>
          <w:sz w:val="20"/>
        </w:rPr>
        <w:t>zákona č. 134/2016 Sb.</w:t>
      </w:r>
    </w:p>
    <w:p w14:paraId="4AAD7AD8" w14:textId="0EDBD883" w:rsidR="00627CE5" w:rsidRDefault="00627CE5" w:rsidP="00627CE5">
      <w:pPr>
        <w:pStyle w:val="Zkladntext"/>
        <w:numPr>
          <w:ilvl w:val="0"/>
          <w:numId w:val="8"/>
        </w:numPr>
        <w:tabs>
          <w:tab w:val="left" w:pos="567"/>
        </w:tabs>
        <w:spacing w:before="120" w:line="240" w:lineRule="atLeast"/>
        <w:ind w:left="567" w:hanging="567"/>
        <w:rPr>
          <w:rFonts w:ascii="Verdana" w:hAnsi="Verdana"/>
          <w:sz w:val="20"/>
        </w:rPr>
      </w:pPr>
      <w:r>
        <w:rPr>
          <w:rFonts w:ascii="Verdana" w:hAnsi="Verdana"/>
          <w:sz w:val="20"/>
        </w:rPr>
        <w:t>Kupující může v průběhu realizace předmětu koupě definovat výrobky, které požaduje vypustit z předmětu plnění. V případě, že některé položky oceněného soupisu</w:t>
      </w:r>
      <w:r w:rsidR="00B15689">
        <w:rPr>
          <w:rFonts w:ascii="Verdana" w:hAnsi="Verdana"/>
          <w:sz w:val="20"/>
        </w:rPr>
        <w:t xml:space="preserve"> prvků</w:t>
      </w:r>
      <w:r>
        <w:rPr>
          <w:rFonts w:ascii="Verdana" w:hAnsi="Verdana"/>
          <w:sz w:val="20"/>
        </w:rPr>
        <w:t xml:space="preserve"> nebudou realizovány, nesmí být tyto výrobky prodávajícím fakturovány.</w:t>
      </w:r>
    </w:p>
    <w:p w14:paraId="02D4093B" w14:textId="242AF94C" w:rsidR="00BC447E" w:rsidRPr="00BC447E" w:rsidRDefault="00AA4920" w:rsidP="00891D98">
      <w:pPr>
        <w:pStyle w:val="Zkladntext"/>
        <w:numPr>
          <w:ilvl w:val="0"/>
          <w:numId w:val="8"/>
        </w:numPr>
        <w:tabs>
          <w:tab w:val="left" w:pos="567"/>
        </w:tabs>
        <w:spacing w:before="120" w:line="240" w:lineRule="atLeast"/>
        <w:ind w:left="567" w:hanging="567"/>
        <w:rPr>
          <w:rFonts w:ascii="Verdana" w:hAnsi="Verdana"/>
          <w:sz w:val="20"/>
        </w:rPr>
      </w:pPr>
      <w:r w:rsidRPr="00BC447E">
        <w:rPr>
          <w:rFonts w:ascii="Verdana" w:hAnsi="Verdana"/>
          <w:sz w:val="20"/>
        </w:rPr>
        <w:lastRenderedPageBreak/>
        <w:t>Ke změně ceny může dojít pouze na základě písemného dodatku k této smlouvě, odsouhlaseného a podepsaného oprávněnými zástupci obou smluvních stran.</w:t>
      </w:r>
      <w:r w:rsidR="00BC447E" w:rsidRPr="00BC447E">
        <w:rPr>
          <w:rFonts w:ascii="Verdana" w:hAnsi="Verdana"/>
          <w:sz w:val="20"/>
        </w:rPr>
        <w:t xml:space="preserve"> </w:t>
      </w:r>
    </w:p>
    <w:p w14:paraId="5A1F27D1" w14:textId="77777777" w:rsidR="00E35796" w:rsidRPr="00FC074B" w:rsidRDefault="00E35796" w:rsidP="00E35796">
      <w:pPr>
        <w:pStyle w:val="Zkladntext"/>
        <w:tabs>
          <w:tab w:val="left" w:pos="2268"/>
        </w:tabs>
        <w:spacing w:before="480"/>
        <w:jc w:val="center"/>
        <w:rPr>
          <w:rFonts w:ascii="Verdana" w:hAnsi="Verdana"/>
          <w:b/>
        </w:rPr>
      </w:pPr>
      <w:r>
        <w:rPr>
          <w:rFonts w:ascii="Verdana" w:hAnsi="Verdana"/>
          <w:b/>
        </w:rPr>
        <w:t>5. Platební podmínky</w:t>
      </w:r>
      <w:r>
        <w:rPr>
          <w:rFonts w:ascii="Verdana" w:hAnsi="Verdana"/>
          <w:sz w:val="20"/>
        </w:rPr>
        <w:t xml:space="preserve"> </w:t>
      </w:r>
    </w:p>
    <w:p w14:paraId="6A3B3DFB" w14:textId="2F756F3B" w:rsidR="00EA2C6E" w:rsidRPr="006358B5" w:rsidRDefault="00E35796" w:rsidP="00792982">
      <w:pPr>
        <w:pStyle w:val="Zkladntext"/>
        <w:numPr>
          <w:ilvl w:val="0"/>
          <w:numId w:val="9"/>
        </w:numPr>
        <w:tabs>
          <w:tab w:val="left" w:pos="567"/>
        </w:tabs>
        <w:spacing w:before="120" w:line="240" w:lineRule="atLeast"/>
        <w:ind w:left="567" w:hanging="567"/>
        <w:rPr>
          <w:rFonts w:ascii="Verdana" w:hAnsi="Verdana"/>
          <w:sz w:val="20"/>
        </w:rPr>
      </w:pPr>
      <w:r w:rsidRPr="006358B5">
        <w:rPr>
          <w:rFonts w:ascii="Verdana" w:hAnsi="Verdana"/>
          <w:sz w:val="20"/>
        </w:rPr>
        <w:t>Kupující nebude poskytovat zálohy.</w:t>
      </w:r>
      <w:r w:rsidR="006358B5" w:rsidRPr="006358B5">
        <w:rPr>
          <w:rFonts w:ascii="Verdana" w:hAnsi="Verdana"/>
          <w:sz w:val="20"/>
        </w:rPr>
        <w:t xml:space="preserve"> </w:t>
      </w:r>
      <w:r w:rsidR="00EA2C6E" w:rsidRPr="006358B5">
        <w:rPr>
          <w:rFonts w:ascii="Verdana" w:hAnsi="Verdana"/>
          <w:sz w:val="20"/>
        </w:rPr>
        <w:t>Kupující se zavazuje k financování předmětu smlouvy za podmínek a ve lhůtách dále uvedených.</w:t>
      </w:r>
    </w:p>
    <w:p w14:paraId="0BFFA008" w14:textId="77777777" w:rsidR="004961C0" w:rsidRDefault="00237B3E" w:rsidP="004961C0">
      <w:pPr>
        <w:pStyle w:val="Zkladntext"/>
        <w:numPr>
          <w:ilvl w:val="0"/>
          <w:numId w:val="9"/>
        </w:numPr>
        <w:tabs>
          <w:tab w:val="left" w:pos="567"/>
        </w:tabs>
        <w:spacing w:before="120" w:line="240" w:lineRule="atLeast"/>
        <w:ind w:left="567" w:hanging="567"/>
        <w:rPr>
          <w:rFonts w:ascii="Verdana" w:hAnsi="Verdana"/>
          <w:sz w:val="20"/>
        </w:rPr>
      </w:pPr>
      <w:r w:rsidRPr="004F2103">
        <w:rPr>
          <w:rFonts w:ascii="Verdana" w:hAnsi="Verdana"/>
          <w:sz w:val="20"/>
        </w:rPr>
        <w:t>Cena za dodávku bude hrazena bezhotovostně v korunách českých (Kč) po předání a převzetí předmětu koupě na základě daňového dokladu (faktury) vystaveného prodávajícím s náležitostmi dle zákona č. 235/2004 Sb. o dani z přidané hodnoty, v platném znění (dále jen „zákon o DPH“)</w:t>
      </w:r>
      <w:r>
        <w:rPr>
          <w:rFonts w:ascii="Verdana" w:hAnsi="Verdana"/>
          <w:sz w:val="20"/>
        </w:rPr>
        <w:t>,</w:t>
      </w:r>
      <w:r w:rsidRPr="00237B3E">
        <w:rPr>
          <w:rFonts w:ascii="Verdana" w:hAnsi="Verdana"/>
          <w:sz w:val="20"/>
        </w:rPr>
        <w:t xml:space="preserve"> </w:t>
      </w:r>
      <w:r>
        <w:rPr>
          <w:rFonts w:ascii="Verdana" w:hAnsi="Verdana"/>
          <w:sz w:val="20"/>
        </w:rPr>
        <w:t>a to</w:t>
      </w:r>
      <w:r w:rsidRPr="00131667">
        <w:rPr>
          <w:rFonts w:ascii="Verdana" w:hAnsi="Verdana"/>
          <w:sz w:val="20"/>
        </w:rPr>
        <w:t xml:space="preserve"> na základě soupisu skutečně provedených prací </w:t>
      </w:r>
      <w:r>
        <w:rPr>
          <w:rFonts w:ascii="Verdana" w:hAnsi="Verdana"/>
          <w:sz w:val="20"/>
        </w:rPr>
        <w:t xml:space="preserve">a dodávek </w:t>
      </w:r>
      <w:r w:rsidRPr="00131667">
        <w:rPr>
          <w:rFonts w:ascii="Verdana" w:hAnsi="Verdana"/>
          <w:sz w:val="20"/>
        </w:rPr>
        <w:t xml:space="preserve">vystaveného </w:t>
      </w:r>
      <w:r>
        <w:rPr>
          <w:rFonts w:ascii="Verdana" w:hAnsi="Verdana"/>
          <w:sz w:val="20"/>
        </w:rPr>
        <w:t>prodávajícím</w:t>
      </w:r>
      <w:r w:rsidRPr="00131667">
        <w:rPr>
          <w:rFonts w:ascii="Verdana" w:hAnsi="Verdana"/>
          <w:sz w:val="20"/>
        </w:rPr>
        <w:t>, odsouhlaseného a podepsaného zástupci obou smluvních stran.</w:t>
      </w:r>
      <w:r w:rsidRPr="004F2103">
        <w:rPr>
          <w:rFonts w:ascii="Verdana" w:hAnsi="Verdana"/>
          <w:sz w:val="20"/>
        </w:rPr>
        <w:t xml:space="preserve"> Přílohou daňového dokladu (faktury) bude protokol o předání a převzetí předmětu koupě podepsaný zástupcem kupujícího ve věcech technických. Den podpisu protokolu o předání a převzetí předmětu koupě je dnem uskutečnění zdanitelného plnění ve smyslu § 21 zákona o DPH. </w:t>
      </w:r>
      <w:r w:rsidR="004961C0" w:rsidRPr="00131667">
        <w:rPr>
          <w:rFonts w:ascii="Verdana" w:hAnsi="Verdana"/>
          <w:sz w:val="20"/>
        </w:rPr>
        <w:t>Faktura – daňový doklad musí být vystaven do 10 dnů ode dne uskutečnění zdanitelného plnění.</w:t>
      </w:r>
    </w:p>
    <w:p w14:paraId="19E070B3" w14:textId="3F7ED00C" w:rsidR="00D2515A" w:rsidRDefault="00D2515A" w:rsidP="00D2515A">
      <w:pPr>
        <w:pStyle w:val="Zkladntext"/>
        <w:numPr>
          <w:ilvl w:val="0"/>
          <w:numId w:val="9"/>
        </w:numPr>
        <w:tabs>
          <w:tab w:val="left" w:pos="567"/>
        </w:tabs>
        <w:spacing w:before="120" w:line="240" w:lineRule="atLeast"/>
        <w:ind w:left="567" w:hanging="567"/>
        <w:rPr>
          <w:rFonts w:ascii="Verdana" w:hAnsi="Verdana"/>
          <w:sz w:val="20"/>
        </w:rPr>
      </w:pPr>
      <w:r>
        <w:rPr>
          <w:rFonts w:ascii="Verdana" w:hAnsi="Verdana"/>
          <w:sz w:val="20"/>
        </w:rPr>
        <w:t>Prodávající</w:t>
      </w:r>
      <w:r w:rsidRPr="00D7207D">
        <w:rPr>
          <w:rFonts w:ascii="Verdana" w:hAnsi="Verdana"/>
          <w:sz w:val="20"/>
        </w:rPr>
        <w:t xml:space="preserve"> je povinen předložit </w:t>
      </w:r>
      <w:r>
        <w:rPr>
          <w:rFonts w:ascii="Verdana" w:hAnsi="Verdana"/>
          <w:sz w:val="20"/>
        </w:rPr>
        <w:t>kupujícímu</w:t>
      </w:r>
      <w:r w:rsidRPr="00D7207D">
        <w:rPr>
          <w:rFonts w:ascii="Verdana" w:hAnsi="Verdana"/>
          <w:sz w:val="20"/>
        </w:rPr>
        <w:t xml:space="preserve"> soupis </w:t>
      </w:r>
      <w:r>
        <w:rPr>
          <w:rFonts w:ascii="Verdana" w:hAnsi="Verdana"/>
          <w:sz w:val="20"/>
        </w:rPr>
        <w:t xml:space="preserve">provedených prací </w:t>
      </w:r>
      <w:r w:rsidRPr="00D7207D">
        <w:rPr>
          <w:rFonts w:ascii="Verdana" w:hAnsi="Verdana"/>
          <w:sz w:val="20"/>
        </w:rPr>
        <w:t xml:space="preserve">před vystavením faktury k odsouhlasení, a to do 3 pracovních dnů od data uskutečnění zdanitelného plnění a faktura může být vystavena až po odsouhlasení soupisu </w:t>
      </w:r>
      <w:r w:rsidR="00FB481B">
        <w:rPr>
          <w:rFonts w:ascii="Verdana" w:hAnsi="Verdana"/>
          <w:sz w:val="20"/>
        </w:rPr>
        <w:t>kupujícím</w:t>
      </w:r>
      <w:r w:rsidRPr="00D7207D">
        <w:rPr>
          <w:rFonts w:ascii="Verdana" w:hAnsi="Verdana"/>
          <w:sz w:val="20"/>
        </w:rPr>
        <w:t xml:space="preserve">. Vyjádří-li </w:t>
      </w:r>
      <w:r w:rsidR="00FB481B">
        <w:rPr>
          <w:rFonts w:ascii="Verdana" w:hAnsi="Verdana"/>
          <w:sz w:val="20"/>
        </w:rPr>
        <w:t>kupující</w:t>
      </w:r>
      <w:r w:rsidRPr="00D7207D">
        <w:rPr>
          <w:rFonts w:ascii="Verdana" w:hAnsi="Verdana"/>
          <w:sz w:val="20"/>
        </w:rPr>
        <w:t xml:space="preserve"> se soupisem nesouhlas, projednají smluvní strany výhrady </w:t>
      </w:r>
      <w:r w:rsidR="00FB481B">
        <w:rPr>
          <w:rFonts w:ascii="Verdana" w:hAnsi="Verdana"/>
          <w:sz w:val="20"/>
        </w:rPr>
        <w:t>kupujícího</w:t>
      </w:r>
      <w:r w:rsidRPr="00D7207D">
        <w:rPr>
          <w:rFonts w:ascii="Verdana" w:hAnsi="Verdana"/>
          <w:sz w:val="20"/>
        </w:rPr>
        <w:t xml:space="preserve"> k soupisu, a </w:t>
      </w:r>
      <w:r w:rsidR="00FB481B">
        <w:rPr>
          <w:rFonts w:ascii="Verdana" w:hAnsi="Verdana"/>
          <w:sz w:val="20"/>
        </w:rPr>
        <w:t>prodávající</w:t>
      </w:r>
      <w:r w:rsidRPr="00D7207D">
        <w:rPr>
          <w:rFonts w:ascii="Verdana" w:hAnsi="Verdana"/>
          <w:sz w:val="20"/>
        </w:rPr>
        <w:t xml:space="preserve"> poté předloží </w:t>
      </w:r>
      <w:r w:rsidR="00FB481B">
        <w:rPr>
          <w:rFonts w:ascii="Verdana" w:hAnsi="Verdana"/>
          <w:sz w:val="20"/>
        </w:rPr>
        <w:t>kupujícímu</w:t>
      </w:r>
      <w:r w:rsidRPr="00D7207D">
        <w:rPr>
          <w:rFonts w:ascii="Verdana" w:hAnsi="Verdana"/>
          <w:sz w:val="20"/>
        </w:rPr>
        <w:t xml:space="preserve"> k vyjádření opravený soupis.</w:t>
      </w:r>
    </w:p>
    <w:p w14:paraId="525035C1" w14:textId="0C3811AC" w:rsidR="00D2515A" w:rsidRDefault="00D2515A" w:rsidP="00D2515A">
      <w:pPr>
        <w:pStyle w:val="Zkladntext"/>
        <w:numPr>
          <w:ilvl w:val="0"/>
          <w:numId w:val="9"/>
        </w:numPr>
        <w:tabs>
          <w:tab w:val="left" w:pos="567"/>
        </w:tabs>
        <w:spacing w:before="120" w:line="240" w:lineRule="atLeast"/>
        <w:ind w:left="567" w:hanging="567"/>
        <w:rPr>
          <w:rFonts w:ascii="Verdana" w:hAnsi="Verdana"/>
          <w:sz w:val="20"/>
        </w:rPr>
      </w:pPr>
      <w:r w:rsidRPr="00D7207D">
        <w:rPr>
          <w:rFonts w:ascii="Verdana" w:hAnsi="Verdana"/>
          <w:sz w:val="20"/>
        </w:rPr>
        <w:t>Nedojde-li mezi oběma stranami k dohodě při odsouhlasení množství nebo druhu provedených prací</w:t>
      </w:r>
      <w:r w:rsidRPr="00AE37BA">
        <w:rPr>
          <w:rFonts w:ascii="Verdana" w:hAnsi="Verdana"/>
          <w:sz w:val="20"/>
        </w:rPr>
        <w:t xml:space="preserve"> </w:t>
      </w:r>
      <w:r>
        <w:rPr>
          <w:rFonts w:ascii="Verdana" w:hAnsi="Verdana"/>
          <w:sz w:val="20"/>
        </w:rPr>
        <w:t>a dodávek</w:t>
      </w:r>
      <w:r w:rsidRPr="00D7207D">
        <w:rPr>
          <w:rFonts w:ascii="Verdana" w:hAnsi="Verdana"/>
          <w:sz w:val="20"/>
        </w:rPr>
        <w:t>,</w:t>
      </w:r>
      <w:r>
        <w:rPr>
          <w:rFonts w:ascii="Verdana" w:hAnsi="Verdana"/>
          <w:sz w:val="20"/>
        </w:rPr>
        <w:t xml:space="preserve"> </w:t>
      </w:r>
      <w:r w:rsidRPr="00D7207D">
        <w:rPr>
          <w:rFonts w:ascii="Verdana" w:hAnsi="Verdana"/>
          <w:sz w:val="20"/>
        </w:rPr>
        <w:t xml:space="preserve">je </w:t>
      </w:r>
      <w:r w:rsidR="00FB481B">
        <w:rPr>
          <w:rFonts w:ascii="Verdana" w:hAnsi="Verdana"/>
          <w:sz w:val="20"/>
        </w:rPr>
        <w:t>prodávající</w:t>
      </w:r>
      <w:r w:rsidRPr="00D7207D">
        <w:rPr>
          <w:rFonts w:ascii="Verdana" w:hAnsi="Verdana"/>
          <w:sz w:val="20"/>
        </w:rPr>
        <w:t xml:space="preserve"> oprávněn fakturovat pouze práce</w:t>
      </w:r>
      <w:r w:rsidR="00FB481B">
        <w:rPr>
          <w:rFonts w:ascii="Verdana" w:hAnsi="Verdana"/>
          <w:sz w:val="20"/>
        </w:rPr>
        <w:t xml:space="preserve"> a dodávky</w:t>
      </w:r>
      <w:r w:rsidRPr="00D7207D">
        <w:rPr>
          <w:rFonts w:ascii="Verdana" w:hAnsi="Verdana"/>
          <w:sz w:val="20"/>
        </w:rPr>
        <w:t>, u</w:t>
      </w:r>
      <w:r>
        <w:rPr>
          <w:rFonts w:ascii="Verdana" w:hAnsi="Verdana"/>
          <w:sz w:val="20"/>
        </w:rPr>
        <w:t> </w:t>
      </w:r>
      <w:r w:rsidRPr="00D7207D">
        <w:rPr>
          <w:rFonts w:ascii="Verdana" w:hAnsi="Verdana"/>
          <w:sz w:val="20"/>
        </w:rPr>
        <w:t>kterých nedošlo k rozporu.</w:t>
      </w:r>
    </w:p>
    <w:p w14:paraId="6A2B05D3" w14:textId="77777777" w:rsidR="00D2515A" w:rsidRPr="00131667" w:rsidRDefault="00D2515A" w:rsidP="00D2515A">
      <w:pPr>
        <w:pStyle w:val="Zkladntext"/>
        <w:numPr>
          <w:ilvl w:val="0"/>
          <w:numId w:val="9"/>
        </w:numPr>
        <w:tabs>
          <w:tab w:val="left" w:pos="567"/>
        </w:tabs>
        <w:spacing w:before="120" w:line="240" w:lineRule="atLeast"/>
        <w:ind w:left="567" w:hanging="567"/>
        <w:rPr>
          <w:rFonts w:ascii="Verdana" w:hAnsi="Verdana"/>
          <w:sz w:val="20"/>
        </w:rPr>
      </w:pPr>
      <w:r w:rsidRPr="00131667">
        <w:rPr>
          <w:rFonts w:ascii="Verdana" w:hAnsi="Verdana"/>
          <w:sz w:val="20"/>
        </w:rPr>
        <w:t>Podkladem pro zaplacení provedených prací je faktura – daňový doklad.</w:t>
      </w:r>
    </w:p>
    <w:p w14:paraId="0F8B7241" w14:textId="77777777" w:rsidR="00D2515A" w:rsidRDefault="00D2515A" w:rsidP="00D2515A">
      <w:pPr>
        <w:pStyle w:val="Zkladntext"/>
        <w:tabs>
          <w:tab w:val="left" w:pos="2268"/>
        </w:tabs>
        <w:spacing w:before="60"/>
        <w:ind w:left="567"/>
        <w:rPr>
          <w:rFonts w:ascii="Verdana" w:hAnsi="Verdana"/>
          <w:sz w:val="20"/>
        </w:rPr>
      </w:pPr>
      <w:r w:rsidRPr="00D95E91">
        <w:rPr>
          <w:rFonts w:ascii="Verdana" w:hAnsi="Verdana"/>
          <w:sz w:val="20"/>
        </w:rPr>
        <w:t>Tento účetní – daňový doklad musí obsahovat veškeré náležitosti podle §§ 28-29 Zákona č. 235/2004 Sb. o dani z přidané hodnoty (DPH) v platném znění a náležitosti účetního dokladu ve smyslu § 11 zákona č. 563/1991 Sb., o účetnictví, ve znění pozdějších předpisů.</w:t>
      </w:r>
    </w:p>
    <w:p w14:paraId="650C8ABC" w14:textId="77777777" w:rsidR="00E35796" w:rsidRDefault="00E35796" w:rsidP="00627CE5">
      <w:pPr>
        <w:pStyle w:val="Zkladntext"/>
        <w:numPr>
          <w:ilvl w:val="0"/>
          <w:numId w:val="9"/>
        </w:numPr>
        <w:tabs>
          <w:tab w:val="left" w:pos="567"/>
        </w:tabs>
        <w:spacing w:before="120" w:line="240" w:lineRule="atLeast"/>
        <w:ind w:left="567" w:hanging="567"/>
        <w:rPr>
          <w:rFonts w:ascii="Verdana" w:hAnsi="Verdana"/>
          <w:sz w:val="20"/>
        </w:rPr>
      </w:pPr>
      <w:r>
        <w:rPr>
          <w:rFonts w:ascii="Verdana" w:hAnsi="Verdana"/>
          <w:sz w:val="20"/>
        </w:rPr>
        <w:t>Splatnost daňového dokladu (faktury) činí 30 dnů od data doručení kupujícímu.</w:t>
      </w:r>
    </w:p>
    <w:p w14:paraId="2D334522" w14:textId="77777777" w:rsidR="00E35796" w:rsidRDefault="00E35796" w:rsidP="00627CE5">
      <w:pPr>
        <w:pStyle w:val="Zkladntext"/>
        <w:numPr>
          <w:ilvl w:val="0"/>
          <w:numId w:val="9"/>
        </w:numPr>
        <w:tabs>
          <w:tab w:val="left" w:pos="567"/>
        </w:tabs>
        <w:spacing w:before="120" w:line="240" w:lineRule="atLeast"/>
        <w:ind w:left="567" w:hanging="567"/>
        <w:rPr>
          <w:rFonts w:ascii="Verdana" w:hAnsi="Verdana"/>
          <w:sz w:val="20"/>
        </w:rPr>
      </w:pPr>
      <w:r>
        <w:rPr>
          <w:rFonts w:ascii="Verdana" w:hAnsi="Verdana"/>
          <w:sz w:val="20"/>
        </w:rPr>
        <w:t>Termínem úhrady se rozumí den odepsání finančních prostředků z účtu kupujícího.</w:t>
      </w:r>
    </w:p>
    <w:p w14:paraId="6342497A" w14:textId="5A479216" w:rsidR="00E35796" w:rsidRDefault="00E35796" w:rsidP="00627CE5">
      <w:pPr>
        <w:pStyle w:val="Zkladntext"/>
        <w:numPr>
          <w:ilvl w:val="0"/>
          <w:numId w:val="9"/>
        </w:numPr>
        <w:tabs>
          <w:tab w:val="left" w:pos="567"/>
        </w:tabs>
        <w:spacing w:before="120" w:line="240" w:lineRule="atLeast"/>
        <w:ind w:left="567" w:hanging="567"/>
        <w:rPr>
          <w:rFonts w:ascii="Verdana" w:hAnsi="Verdana"/>
          <w:sz w:val="20"/>
        </w:rPr>
      </w:pPr>
      <w:r>
        <w:rPr>
          <w:rFonts w:ascii="Verdana" w:hAnsi="Verdana"/>
          <w:sz w:val="20"/>
        </w:rPr>
        <w:t xml:space="preserve">Pokud nebude mít faktura požadované náležitosti, vyhrazuje si kupující právo ji vrátit před ukončením lhůty splatnosti k opravě nebo přepracování. V takovém případě se </w:t>
      </w:r>
      <w:r w:rsidRPr="00BD7342">
        <w:rPr>
          <w:rFonts w:ascii="Verdana" w:hAnsi="Verdana"/>
          <w:sz w:val="20"/>
        </w:rPr>
        <w:t>přeruší doba splatnosti a nová lhůta splatnosti započne běžet dnem doručen</w:t>
      </w:r>
      <w:r>
        <w:rPr>
          <w:rFonts w:ascii="Verdana" w:hAnsi="Verdana"/>
          <w:sz w:val="20"/>
        </w:rPr>
        <w:t>í opravené faktury kupujícímu.</w:t>
      </w:r>
    </w:p>
    <w:p w14:paraId="7F43BC25" w14:textId="77777777" w:rsidR="00E35796" w:rsidRPr="00131667" w:rsidRDefault="00E35796" w:rsidP="00E35796">
      <w:pPr>
        <w:pStyle w:val="Zkladntext"/>
        <w:tabs>
          <w:tab w:val="left" w:pos="2268"/>
        </w:tabs>
        <w:spacing w:before="480"/>
        <w:jc w:val="center"/>
        <w:rPr>
          <w:rFonts w:ascii="Verdana" w:hAnsi="Verdana"/>
          <w:b/>
        </w:rPr>
      </w:pPr>
      <w:r w:rsidRPr="00131667">
        <w:rPr>
          <w:rFonts w:ascii="Verdana" w:hAnsi="Verdana"/>
          <w:b/>
        </w:rPr>
        <w:t xml:space="preserve">6. Ostatní ujednání </w:t>
      </w:r>
    </w:p>
    <w:p w14:paraId="1D3C6F89" w14:textId="2404F1F3" w:rsidR="00E35796" w:rsidRDefault="00E35796" w:rsidP="00627CE5">
      <w:pPr>
        <w:pStyle w:val="Zkladntext"/>
        <w:numPr>
          <w:ilvl w:val="0"/>
          <w:numId w:val="18"/>
        </w:numPr>
        <w:tabs>
          <w:tab w:val="left" w:pos="567"/>
        </w:tabs>
        <w:spacing w:before="120" w:line="240" w:lineRule="atLeast"/>
        <w:ind w:left="567" w:hanging="567"/>
        <w:rPr>
          <w:rFonts w:ascii="Verdana" w:hAnsi="Verdana"/>
          <w:sz w:val="20"/>
        </w:rPr>
      </w:pPr>
      <w:r>
        <w:rPr>
          <w:rFonts w:ascii="Verdana" w:hAnsi="Verdana"/>
          <w:sz w:val="20"/>
        </w:rPr>
        <w:t>Prodávající se zavazuje realizovat dodávku vlastním jménem, na svůj náklad, na své nebezpečí a na vlastní odpovědnost.</w:t>
      </w:r>
    </w:p>
    <w:p w14:paraId="6CC2B158" w14:textId="326C3985" w:rsidR="00E35796" w:rsidRDefault="00E35796" w:rsidP="00627CE5">
      <w:pPr>
        <w:pStyle w:val="Zkladntext"/>
        <w:numPr>
          <w:ilvl w:val="0"/>
          <w:numId w:val="18"/>
        </w:numPr>
        <w:tabs>
          <w:tab w:val="left" w:pos="567"/>
        </w:tabs>
        <w:spacing w:before="120" w:line="240" w:lineRule="atLeast"/>
        <w:ind w:left="567" w:hanging="567"/>
        <w:rPr>
          <w:rFonts w:ascii="Verdana" w:hAnsi="Verdana"/>
          <w:sz w:val="20"/>
        </w:rPr>
      </w:pPr>
      <w:r>
        <w:rPr>
          <w:rFonts w:ascii="Verdana" w:hAnsi="Verdana"/>
          <w:sz w:val="20"/>
        </w:rPr>
        <w:t>Prodávající prohlašuje, že je odborně i jinak způsobilý k zajištění předmětu této smlouvy.</w:t>
      </w:r>
    </w:p>
    <w:p w14:paraId="6495D611" w14:textId="42B8A6A5" w:rsidR="00E35796" w:rsidRDefault="00E35796" w:rsidP="00627CE5">
      <w:pPr>
        <w:pStyle w:val="Zkladntext"/>
        <w:numPr>
          <w:ilvl w:val="0"/>
          <w:numId w:val="18"/>
        </w:numPr>
        <w:tabs>
          <w:tab w:val="left" w:pos="567"/>
        </w:tabs>
        <w:spacing w:before="120" w:line="240" w:lineRule="atLeast"/>
        <w:ind w:left="567" w:hanging="567"/>
        <w:rPr>
          <w:rFonts w:ascii="Verdana" w:hAnsi="Verdana"/>
          <w:sz w:val="20"/>
        </w:rPr>
      </w:pPr>
      <w:r>
        <w:rPr>
          <w:rFonts w:ascii="Verdana" w:hAnsi="Verdana"/>
          <w:sz w:val="20"/>
        </w:rPr>
        <w:t>Prodávající potvrzuje, že nerušenému nakládání a užívání předmětu koupě kupujícím nebrání žádné právní předpisy nebo práva třetích osob.</w:t>
      </w:r>
    </w:p>
    <w:p w14:paraId="40DDEF91" w14:textId="2A08CE87" w:rsidR="00E35796" w:rsidRDefault="00E35796" w:rsidP="00627CE5">
      <w:pPr>
        <w:pStyle w:val="Zkladntext"/>
        <w:numPr>
          <w:ilvl w:val="0"/>
          <w:numId w:val="18"/>
        </w:numPr>
        <w:tabs>
          <w:tab w:val="left" w:pos="567"/>
        </w:tabs>
        <w:spacing w:before="120" w:line="240" w:lineRule="atLeast"/>
        <w:ind w:left="567" w:hanging="567"/>
        <w:rPr>
          <w:rFonts w:ascii="Verdana" w:hAnsi="Verdana"/>
          <w:sz w:val="20"/>
        </w:rPr>
      </w:pPr>
      <w:r>
        <w:rPr>
          <w:rFonts w:ascii="Verdana" w:hAnsi="Verdana"/>
          <w:sz w:val="20"/>
        </w:rPr>
        <w:t>Prodávající není oprávněn bez souhlasu kupujícího postoupit práva a povinnosti vyplývající z této smlouvy třetí osobě.</w:t>
      </w:r>
    </w:p>
    <w:p w14:paraId="47C36D53" w14:textId="6A48E403" w:rsidR="00D50A52" w:rsidRPr="00B15B7E" w:rsidRDefault="00D50A52" w:rsidP="00BC447E">
      <w:pPr>
        <w:pStyle w:val="Zkladntext"/>
        <w:numPr>
          <w:ilvl w:val="0"/>
          <w:numId w:val="18"/>
        </w:numPr>
        <w:tabs>
          <w:tab w:val="left" w:pos="567"/>
        </w:tabs>
        <w:spacing w:before="120" w:line="240" w:lineRule="atLeast"/>
        <w:ind w:left="567" w:hanging="567"/>
        <w:rPr>
          <w:rFonts w:ascii="Verdana" w:hAnsi="Verdana"/>
          <w:sz w:val="20"/>
        </w:rPr>
      </w:pPr>
      <w:r>
        <w:rPr>
          <w:rFonts w:ascii="Verdana" w:hAnsi="Verdana"/>
          <w:sz w:val="20"/>
        </w:rPr>
        <w:t>Prodávající</w:t>
      </w:r>
      <w:r w:rsidRPr="00B15B7E">
        <w:rPr>
          <w:rFonts w:ascii="Verdana" w:hAnsi="Verdana"/>
          <w:sz w:val="20"/>
        </w:rPr>
        <w:t xml:space="preserve"> je povinen spolupůsobit při výkonu finanční kontroly </w:t>
      </w:r>
      <w:r w:rsidR="006518D8" w:rsidRPr="00BC447E">
        <w:rPr>
          <w:rFonts w:ascii="Verdana" w:hAnsi="Verdana"/>
          <w:sz w:val="20"/>
        </w:rPr>
        <w:t>dle § 2 písm. e) zákona č. 320/2001 Sb., o finanční kontrole ve znění pozdějších předpisů</w:t>
      </w:r>
      <w:r w:rsidR="006518D8" w:rsidRPr="00B15B7E">
        <w:rPr>
          <w:rFonts w:ascii="Verdana" w:hAnsi="Verdana"/>
          <w:sz w:val="20"/>
        </w:rPr>
        <w:t xml:space="preserve"> </w:t>
      </w:r>
      <w:r w:rsidR="006518D8">
        <w:rPr>
          <w:rFonts w:ascii="Verdana" w:hAnsi="Verdana"/>
          <w:sz w:val="20"/>
        </w:rPr>
        <w:t>a ve</w:t>
      </w:r>
      <w:r w:rsidR="00BC447E">
        <w:rPr>
          <w:rFonts w:ascii="Verdana" w:hAnsi="Verdana"/>
          <w:sz w:val="20"/>
        </w:rPr>
        <w:t> </w:t>
      </w:r>
      <w:r w:rsidR="006518D8">
        <w:rPr>
          <w:rFonts w:ascii="Verdana" w:hAnsi="Verdana"/>
          <w:sz w:val="20"/>
        </w:rPr>
        <w:t>spolupráci s </w:t>
      </w:r>
      <w:r>
        <w:rPr>
          <w:rFonts w:ascii="Verdana" w:hAnsi="Verdana"/>
          <w:sz w:val="20"/>
        </w:rPr>
        <w:t>kupujícím</w:t>
      </w:r>
      <w:r w:rsidRPr="00B15B7E">
        <w:rPr>
          <w:rFonts w:ascii="Verdana" w:hAnsi="Verdana"/>
          <w:sz w:val="20"/>
        </w:rPr>
        <w:t xml:space="preserve"> se zavazuje poskytnout kontrolním orgánům dokumenty </w:t>
      </w:r>
      <w:r w:rsidRPr="00B15B7E">
        <w:rPr>
          <w:rFonts w:ascii="Verdana" w:hAnsi="Verdana"/>
          <w:sz w:val="20"/>
        </w:rPr>
        <w:lastRenderedPageBreak/>
        <w:t>vztahující se k</w:t>
      </w:r>
      <w:r>
        <w:rPr>
          <w:rFonts w:ascii="Verdana" w:hAnsi="Verdana"/>
          <w:sz w:val="20"/>
        </w:rPr>
        <w:t> předmětu koupě</w:t>
      </w:r>
      <w:r w:rsidRPr="00B15B7E">
        <w:rPr>
          <w:rFonts w:ascii="Verdana" w:hAnsi="Verdana"/>
          <w:sz w:val="20"/>
        </w:rPr>
        <w:t xml:space="preserve">. </w:t>
      </w:r>
      <w:r>
        <w:rPr>
          <w:rFonts w:ascii="Verdana" w:hAnsi="Verdana"/>
          <w:sz w:val="20"/>
        </w:rPr>
        <w:t>Prodávající</w:t>
      </w:r>
      <w:r w:rsidRPr="00B15B7E">
        <w:rPr>
          <w:rFonts w:ascii="Verdana" w:hAnsi="Verdana"/>
          <w:sz w:val="20"/>
        </w:rPr>
        <w:t xml:space="preserve"> se zavazuje poskytnout k nahlédnutí své účetnictví nebo daňovou evidenci, a to v rozsahu, který souvisí s </w:t>
      </w:r>
      <w:r>
        <w:rPr>
          <w:rFonts w:ascii="Verdana" w:hAnsi="Verdana"/>
          <w:sz w:val="20"/>
        </w:rPr>
        <w:t>předmětem koupě</w:t>
      </w:r>
      <w:r w:rsidRPr="00B15B7E">
        <w:rPr>
          <w:rFonts w:ascii="Verdana" w:hAnsi="Verdana"/>
          <w:sz w:val="20"/>
        </w:rPr>
        <w:t xml:space="preserve">. </w:t>
      </w:r>
      <w:r>
        <w:rPr>
          <w:rFonts w:ascii="Verdana" w:hAnsi="Verdana"/>
          <w:sz w:val="20"/>
        </w:rPr>
        <w:t>Prodávající</w:t>
      </w:r>
      <w:r w:rsidRPr="00B15B7E">
        <w:rPr>
          <w:rFonts w:ascii="Verdana" w:hAnsi="Verdana"/>
          <w:sz w:val="20"/>
        </w:rPr>
        <w:t xml:space="preserve"> se dále zavazuje provést v požadovaném termínu, rozsahu a kvalitě příslušná opatření vedoucí k nápravě a k odstranění nedostatků zjištěných při kontrole.</w:t>
      </w:r>
    </w:p>
    <w:p w14:paraId="3CEEBB4E" w14:textId="01BBFCA1" w:rsidR="00BC447E" w:rsidRDefault="00BC447E" w:rsidP="00BC447E">
      <w:pPr>
        <w:pStyle w:val="Zkladntext"/>
        <w:tabs>
          <w:tab w:val="left" w:pos="567"/>
        </w:tabs>
        <w:spacing w:before="120" w:line="240" w:lineRule="atLeast"/>
        <w:ind w:left="567"/>
        <w:rPr>
          <w:rFonts w:ascii="Verdana" w:hAnsi="Verdana"/>
          <w:sz w:val="20"/>
        </w:rPr>
      </w:pPr>
      <w:r>
        <w:rPr>
          <w:rFonts w:ascii="Verdana" w:hAnsi="Verdana"/>
          <w:sz w:val="20"/>
        </w:rPr>
        <w:t>Prodávající</w:t>
      </w:r>
      <w:r w:rsidRPr="00BC447E">
        <w:rPr>
          <w:rFonts w:ascii="Verdana" w:hAnsi="Verdana"/>
          <w:sz w:val="20"/>
        </w:rPr>
        <w:t xml:space="preserve"> se zavazuje poskytnout na žádost </w:t>
      </w:r>
      <w:r>
        <w:rPr>
          <w:rFonts w:ascii="Verdana" w:hAnsi="Verdana"/>
          <w:sz w:val="20"/>
        </w:rPr>
        <w:t>kupujícího</w:t>
      </w:r>
      <w:r w:rsidRPr="00BC447E">
        <w:rPr>
          <w:rFonts w:ascii="Verdana" w:hAnsi="Verdana"/>
          <w:sz w:val="20"/>
        </w:rPr>
        <w:t xml:space="preserve"> jakékoliv doplňující informace, které souvisí s realizací díla, a to ve lhůtě stanovené </w:t>
      </w:r>
      <w:r>
        <w:rPr>
          <w:rFonts w:ascii="Verdana" w:hAnsi="Verdana"/>
          <w:sz w:val="20"/>
        </w:rPr>
        <w:t>kupujícím.</w:t>
      </w:r>
    </w:p>
    <w:p w14:paraId="7C256C6E" w14:textId="3EC177B1" w:rsidR="00911768" w:rsidRDefault="00746878" w:rsidP="009B33E6">
      <w:pPr>
        <w:pStyle w:val="Zkladntext"/>
        <w:tabs>
          <w:tab w:val="left" w:pos="2268"/>
        </w:tabs>
        <w:spacing w:before="480"/>
        <w:jc w:val="center"/>
        <w:rPr>
          <w:rFonts w:ascii="Verdana" w:hAnsi="Verdana"/>
          <w:b/>
        </w:rPr>
      </w:pPr>
      <w:r>
        <w:rPr>
          <w:rFonts w:ascii="Verdana" w:hAnsi="Verdana"/>
          <w:b/>
        </w:rPr>
        <w:t>7</w:t>
      </w:r>
      <w:r w:rsidR="00911768">
        <w:rPr>
          <w:rFonts w:ascii="Verdana" w:hAnsi="Verdana"/>
          <w:b/>
        </w:rPr>
        <w:t xml:space="preserve">. </w:t>
      </w:r>
      <w:r w:rsidR="00BC447E">
        <w:rPr>
          <w:rFonts w:ascii="Verdana" w:hAnsi="Verdana"/>
          <w:b/>
        </w:rPr>
        <w:t>Povinnosti prodávajícího</w:t>
      </w:r>
    </w:p>
    <w:p w14:paraId="664B5F16" w14:textId="19048714" w:rsidR="00F84255" w:rsidRDefault="00F84255" w:rsidP="00BC447E">
      <w:pPr>
        <w:pStyle w:val="Zkladntext"/>
        <w:numPr>
          <w:ilvl w:val="0"/>
          <w:numId w:val="19"/>
        </w:numPr>
        <w:tabs>
          <w:tab w:val="clear" w:pos="720"/>
          <w:tab w:val="num" w:pos="567"/>
        </w:tabs>
        <w:spacing w:before="120" w:line="240" w:lineRule="atLeast"/>
        <w:ind w:left="567" w:hanging="567"/>
        <w:rPr>
          <w:rFonts w:ascii="Verdana" w:hAnsi="Verdana"/>
          <w:sz w:val="20"/>
        </w:rPr>
      </w:pPr>
      <w:r>
        <w:rPr>
          <w:rFonts w:ascii="Verdana" w:hAnsi="Verdana"/>
          <w:sz w:val="20"/>
        </w:rPr>
        <w:t>Předmět koupě bude předán</w:t>
      </w:r>
      <w:r w:rsidR="00F666C0" w:rsidRPr="00131667">
        <w:rPr>
          <w:rFonts w:ascii="Verdana" w:hAnsi="Verdana"/>
          <w:sz w:val="20"/>
        </w:rPr>
        <w:t xml:space="preserve"> </w:t>
      </w:r>
      <w:r>
        <w:rPr>
          <w:rFonts w:ascii="Verdana" w:hAnsi="Verdana"/>
          <w:sz w:val="20"/>
        </w:rPr>
        <w:t>prodávajícím kupujícímu</w:t>
      </w:r>
      <w:r w:rsidR="00F666C0" w:rsidRPr="00131667">
        <w:rPr>
          <w:rFonts w:ascii="Verdana" w:hAnsi="Verdana"/>
          <w:sz w:val="20"/>
        </w:rPr>
        <w:t xml:space="preserve"> jako celek</w:t>
      </w:r>
      <w:r w:rsidR="003B64D0">
        <w:rPr>
          <w:rFonts w:ascii="Verdana" w:hAnsi="Verdana"/>
          <w:sz w:val="20"/>
        </w:rPr>
        <w:t xml:space="preserve"> bez jakýchkoliv vad a nedodělků</w:t>
      </w:r>
      <w:r w:rsidR="00F666C0" w:rsidRPr="00131667">
        <w:rPr>
          <w:rFonts w:ascii="Verdana" w:hAnsi="Verdana"/>
          <w:sz w:val="20"/>
        </w:rPr>
        <w:t>.</w:t>
      </w:r>
    </w:p>
    <w:p w14:paraId="64A1B66F" w14:textId="61ABA8EF" w:rsidR="0076576F" w:rsidRPr="0076576F" w:rsidRDefault="0076576F" w:rsidP="0076576F">
      <w:pPr>
        <w:pStyle w:val="Zkladntext"/>
        <w:numPr>
          <w:ilvl w:val="0"/>
          <w:numId w:val="19"/>
        </w:numPr>
        <w:tabs>
          <w:tab w:val="clear" w:pos="720"/>
          <w:tab w:val="num" w:pos="567"/>
        </w:tabs>
        <w:spacing w:before="120" w:line="240" w:lineRule="atLeast"/>
        <w:ind w:left="567" w:hanging="567"/>
        <w:rPr>
          <w:rFonts w:ascii="Verdana" w:hAnsi="Verdana"/>
          <w:sz w:val="20"/>
        </w:rPr>
      </w:pPr>
      <w:r w:rsidRPr="0076576F">
        <w:rPr>
          <w:rFonts w:ascii="Verdana" w:hAnsi="Verdana"/>
          <w:sz w:val="20"/>
        </w:rPr>
        <w:t xml:space="preserve">Kupující </w:t>
      </w:r>
      <w:r>
        <w:rPr>
          <w:rFonts w:ascii="Verdana" w:hAnsi="Verdana"/>
          <w:sz w:val="20"/>
        </w:rPr>
        <w:t>je oprávněn před převzetím zboží po prodávajícím požadovat</w:t>
      </w:r>
      <w:r w:rsidRPr="0076576F">
        <w:rPr>
          <w:rFonts w:ascii="Verdana" w:hAnsi="Verdana"/>
          <w:sz w:val="20"/>
        </w:rPr>
        <w:t xml:space="preserve"> provedením zkoušek</w:t>
      </w:r>
      <w:r>
        <w:rPr>
          <w:rFonts w:ascii="Verdana" w:hAnsi="Verdana"/>
          <w:sz w:val="20"/>
        </w:rPr>
        <w:t xml:space="preserve"> nebo předvedení předmětu koupě</w:t>
      </w:r>
      <w:r w:rsidRPr="0076576F">
        <w:rPr>
          <w:rFonts w:ascii="Verdana" w:hAnsi="Verdana"/>
          <w:sz w:val="20"/>
        </w:rPr>
        <w:t xml:space="preserve">, jimiž bude prokázána řádná funkčnost dodaného </w:t>
      </w:r>
      <w:r>
        <w:rPr>
          <w:rFonts w:ascii="Verdana" w:hAnsi="Verdana"/>
          <w:sz w:val="20"/>
        </w:rPr>
        <w:t>z</w:t>
      </w:r>
      <w:r w:rsidRPr="0076576F">
        <w:rPr>
          <w:rFonts w:ascii="Verdana" w:hAnsi="Verdana"/>
          <w:sz w:val="20"/>
        </w:rPr>
        <w:t>boží.</w:t>
      </w:r>
    </w:p>
    <w:p w14:paraId="2AE0A9C0" w14:textId="0BCC7DC6" w:rsidR="0076576F" w:rsidRPr="0076576F" w:rsidRDefault="0076576F" w:rsidP="0076576F">
      <w:pPr>
        <w:pStyle w:val="Zkladntext"/>
        <w:numPr>
          <w:ilvl w:val="0"/>
          <w:numId w:val="19"/>
        </w:numPr>
        <w:tabs>
          <w:tab w:val="clear" w:pos="720"/>
          <w:tab w:val="num" w:pos="567"/>
        </w:tabs>
        <w:spacing w:before="120" w:line="240" w:lineRule="atLeast"/>
        <w:ind w:left="567" w:hanging="567"/>
        <w:rPr>
          <w:rFonts w:ascii="Verdana" w:hAnsi="Verdana"/>
          <w:sz w:val="20"/>
        </w:rPr>
      </w:pPr>
      <w:r w:rsidRPr="0076576F">
        <w:rPr>
          <w:rFonts w:ascii="Verdana" w:hAnsi="Verdana"/>
          <w:sz w:val="20"/>
        </w:rPr>
        <w:t xml:space="preserve">Prodávající je povinen při provádění </w:t>
      </w:r>
      <w:r w:rsidR="003B02A3">
        <w:rPr>
          <w:rFonts w:ascii="Verdana" w:hAnsi="Verdana"/>
          <w:sz w:val="20"/>
        </w:rPr>
        <w:t xml:space="preserve">instalace či </w:t>
      </w:r>
      <w:r w:rsidRPr="0076576F">
        <w:rPr>
          <w:rFonts w:ascii="Verdana" w:hAnsi="Verdana"/>
          <w:sz w:val="20"/>
        </w:rPr>
        <w:t xml:space="preserve">montáže </w:t>
      </w:r>
      <w:r>
        <w:rPr>
          <w:rFonts w:ascii="Verdana" w:hAnsi="Verdana"/>
          <w:sz w:val="20"/>
        </w:rPr>
        <w:t>předmětu koupě</w:t>
      </w:r>
      <w:r w:rsidRPr="0076576F">
        <w:rPr>
          <w:rFonts w:ascii="Verdana" w:hAnsi="Verdana"/>
          <w:sz w:val="20"/>
        </w:rPr>
        <w:t xml:space="preserve"> v místě plnění udržovat čistotu a pořádek. Prodávající odstraní na vlastní náklady odpady, které jsou výsledkem jeho činnosti.</w:t>
      </w:r>
      <w:r w:rsidR="00C823E6">
        <w:rPr>
          <w:rFonts w:ascii="Verdana" w:hAnsi="Verdana"/>
          <w:sz w:val="20"/>
        </w:rPr>
        <w:t xml:space="preserve"> Zhotovitel</w:t>
      </w:r>
      <w:r w:rsidR="00C823E6" w:rsidRPr="00131667">
        <w:rPr>
          <w:rFonts w:ascii="Verdana" w:hAnsi="Verdana" w:cs="Arial"/>
          <w:color w:val="000000"/>
          <w:sz w:val="20"/>
        </w:rPr>
        <w:t xml:space="preserve"> je povinen dodržovat veškeré předpisy vztahující se k ochraně životního prostředí a nakládání s odpady. Bez ohledu na to, kdo je původcem odpadu, je </w:t>
      </w:r>
      <w:r w:rsidR="00C823E6">
        <w:rPr>
          <w:rFonts w:ascii="Verdana" w:hAnsi="Verdana"/>
          <w:sz w:val="20"/>
        </w:rPr>
        <w:t>kupující</w:t>
      </w:r>
      <w:r w:rsidR="00C823E6" w:rsidRPr="00131667">
        <w:rPr>
          <w:rFonts w:ascii="Verdana" w:hAnsi="Verdana" w:cs="Arial"/>
          <w:color w:val="000000"/>
          <w:sz w:val="20"/>
        </w:rPr>
        <w:t xml:space="preserve"> povinen zajistit na svoji odpovědnost a na své náklady likvidaci odpadů vzniklých při plnění předmětu smlouvy a splnit tak všechny povinnosti původce odpadu ve smyslu Zákona č.</w:t>
      </w:r>
      <w:r w:rsidR="00C823E6">
        <w:rPr>
          <w:rFonts w:ascii="Verdana" w:hAnsi="Verdana" w:cs="Arial"/>
          <w:color w:val="000000"/>
          <w:sz w:val="20"/>
        </w:rPr>
        <w:t> </w:t>
      </w:r>
      <w:r w:rsidR="00C823E6" w:rsidRPr="00FE6ED7">
        <w:rPr>
          <w:rFonts w:ascii="Verdana" w:hAnsi="Verdana" w:cs="Arial"/>
          <w:color w:val="000000"/>
          <w:sz w:val="20"/>
        </w:rPr>
        <w:t>541/2020 Sb.</w:t>
      </w:r>
      <w:r w:rsidR="00C823E6" w:rsidRPr="00131667">
        <w:rPr>
          <w:rFonts w:ascii="Verdana" w:hAnsi="Verdana" w:cs="Arial"/>
          <w:color w:val="000000"/>
          <w:sz w:val="20"/>
        </w:rPr>
        <w:t xml:space="preserve"> o odpadech v platném znění</w:t>
      </w:r>
      <w:r w:rsidR="00C823E6">
        <w:rPr>
          <w:rFonts w:ascii="Verdana" w:hAnsi="Verdana" w:cs="Arial"/>
          <w:color w:val="000000"/>
          <w:sz w:val="20"/>
        </w:rPr>
        <w:t>.</w:t>
      </w:r>
    </w:p>
    <w:p w14:paraId="17F80F3F" w14:textId="2F9EA40C" w:rsidR="0076576F" w:rsidRDefault="0076576F" w:rsidP="0076576F">
      <w:pPr>
        <w:pStyle w:val="Zkladntext"/>
        <w:numPr>
          <w:ilvl w:val="0"/>
          <w:numId w:val="19"/>
        </w:numPr>
        <w:tabs>
          <w:tab w:val="clear" w:pos="720"/>
          <w:tab w:val="num" w:pos="567"/>
        </w:tabs>
        <w:spacing w:before="120" w:line="240" w:lineRule="atLeast"/>
        <w:ind w:left="567" w:hanging="567"/>
        <w:rPr>
          <w:rFonts w:ascii="Verdana" w:hAnsi="Verdana"/>
          <w:sz w:val="20"/>
        </w:rPr>
      </w:pPr>
      <w:r w:rsidRPr="0076576F">
        <w:rPr>
          <w:rFonts w:ascii="Verdana" w:hAnsi="Verdana"/>
          <w:sz w:val="20"/>
        </w:rPr>
        <w:t>Prodávající uvede po ukončení dodávky zboží všechny plochy dotčené jeho činností do</w:t>
      </w:r>
      <w:r>
        <w:rPr>
          <w:rFonts w:ascii="Verdana" w:hAnsi="Verdana"/>
          <w:sz w:val="20"/>
        </w:rPr>
        <w:t> </w:t>
      </w:r>
      <w:r w:rsidRPr="0076576F">
        <w:rPr>
          <w:rFonts w:ascii="Verdana" w:hAnsi="Verdana"/>
          <w:sz w:val="20"/>
        </w:rPr>
        <w:t xml:space="preserve">původního stavu. Prodávající je povinen vyklidit místo plnění nejpozději s předáním a převzetím </w:t>
      </w:r>
      <w:r>
        <w:rPr>
          <w:rFonts w:ascii="Verdana" w:hAnsi="Verdana"/>
          <w:sz w:val="20"/>
        </w:rPr>
        <w:t>z</w:t>
      </w:r>
      <w:r w:rsidRPr="0076576F">
        <w:rPr>
          <w:rFonts w:ascii="Verdana" w:hAnsi="Verdana"/>
          <w:sz w:val="20"/>
        </w:rPr>
        <w:t xml:space="preserve">boží. Nevyklizení místa plnění se bude považovat za vadu </w:t>
      </w:r>
      <w:r>
        <w:rPr>
          <w:rFonts w:ascii="Verdana" w:hAnsi="Verdana"/>
          <w:sz w:val="20"/>
        </w:rPr>
        <w:t>z</w:t>
      </w:r>
      <w:r w:rsidRPr="0076576F">
        <w:rPr>
          <w:rFonts w:ascii="Verdana" w:hAnsi="Verdana"/>
          <w:sz w:val="20"/>
        </w:rPr>
        <w:t>boží a kupující není povinen jej převzít.</w:t>
      </w:r>
    </w:p>
    <w:p w14:paraId="2F14CE3C" w14:textId="7FF0321A" w:rsidR="005A35A1" w:rsidRPr="0076576F" w:rsidRDefault="005A35A1" w:rsidP="0076576F">
      <w:pPr>
        <w:pStyle w:val="Zkladntext"/>
        <w:numPr>
          <w:ilvl w:val="0"/>
          <w:numId w:val="19"/>
        </w:numPr>
        <w:tabs>
          <w:tab w:val="clear" w:pos="720"/>
          <w:tab w:val="num" w:pos="567"/>
        </w:tabs>
        <w:spacing w:before="120" w:line="240" w:lineRule="atLeast"/>
        <w:ind w:left="567" w:hanging="567"/>
        <w:rPr>
          <w:rFonts w:ascii="Verdana" w:hAnsi="Verdana"/>
          <w:sz w:val="20"/>
        </w:rPr>
      </w:pPr>
      <w:r w:rsidRPr="0076576F">
        <w:rPr>
          <w:rFonts w:ascii="Verdana" w:hAnsi="Verdana"/>
          <w:sz w:val="20"/>
        </w:rPr>
        <w:t>Prodávající předá kupujícímu předmět koupě, který:</w:t>
      </w:r>
    </w:p>
    <w:p w14:paraId="326FA3EB" w14:textId="7BD81FF5" w:rsidR="005A35A1" w:rsidRPr="0076576F" w:rsidRDefault="005A35A1" w:rsidP="0076576F">
      <w:pPr>
        <w:pStyle w:val="Zkladntext"/>
        <w:numPr>
          <w:ilvl w:val="0"/>
          <w:numId w:val="34"/>
        </w:numPr>
        <w:spacing w:before="60" w:line="240" w:lineRule="atLeast"/>
        <w:ind w:left="851" w:hanging="284"/>
        <w:rPr>
          <w:rFonts w:ascii="Verdana" w:hAnsi="Verdana"/>
          <w:sz w:val="20"/>
        </w:rPr>
      </w:pPr>
      <w:r w:rsidRPr="0076576F">
        <w:rPr>
          <w:rFonts w:ascii="Verdana" w:hAnsi="Verdana"/>
          <w:sz w:val="20"/>
        </w:rPr>
        <w:t>bude nový</w:t>
      </w:r>
      <w:r w:rsidR="0076576F">
        <w:rPr>
          <w:rFonts w:ascii="Verdana" w:hAnsi="Verdana"/>
          <w:sz w:val="20"/>
        </w:rPr>
        <w:t>, nepoškození</w:t>
      </w:r>
      <w:r w:rsidRPr="0076576F">
        <w:rPr>
          <w:rFonts w:ascii="Verdana" w:hAnsi="Verdana"/>
          <w:sz w:val="20"/>
        </w:rPr>
        <w:t xml:space="preserve"> a plně funkční,</w:t>
      </w:r>
    </w:p>
    <w:p w14:paraId="5416B0AD" w14:textId="07CC5EB9" w:rsidR="005A35A1" w:rsidRPr="0076576F" w:rsidRDefault="005A35A1" w:rsidP="0076576F">
      <w:pPr>
        <w:pStyle w:val="Zkladntext"/>
        <w:numPr>
          <w:ilvl w:val="0"/>
          <w:numId w:val="34"/>
        </w:numPr>
        <w:spacing w:before="60" w:line="240" w:lineRule="atLeast"/>
        <w:ind w:left="851" w:hanging="284"/>
        <w:rPr>
          <w:rFonts w:ascii="Verdana" w:hAnsi="Verdana"/>
          <w:sz w:val="20"/>
        </w:rPr>
      </w:pPr>
      <w:r w:rsidRPr="0076576F">
        <w:rPr>
          <w:rFonts w:ascii="Verdana" w:hAnsi="Verdana"/>
          <w:sz w:val="20"/>
        </w:rPr>
        <w:t>bude splňovat veškeré vlastnosti stanovené touto smlouvou vč. příloh,</w:t>
      </w:r>
      <w:r w:rsidR="003770C4" w:rsidRPr="0076576F">
        <w:rPr>
          <w:rFonts w:ascii="Verdana" w:hAnsi="Verdana"/>
          <w:sz w:val="20"/>
        </w:rPr>
        <w:t xml:space="preserve"> a platných právních předpisů,</w:t>
      </w:r>
    </w:p>
    <w:p w14:paraId="3EC949CB" w14:textId="7294A8EE" w:rsidR="005A35A1" w:rsidRPr="0076576F" w:rsidRDefault="005A35A1" w:rsidP="0076576F">
      <w:pPr>
        <w:pStyle w:val="Zkladntext"/>
        <w:numPr>
          <w:ilvl w:val="0"/>
          <w:numId w:val="34"/>
        </w:numPr>
        <w:spacing w:before="60" w:line="240" w:lineRule="atLeast"/>
        <w:ind w:left="851" w:hanging="284"/>
        <w:rPr>
          <w:rFonts w:ascii="Verdana" w:hAnsi="Verdana"/>
          <w:sz w:val="20"/>
        </w:rPr>
      </w:pPr>
      <w:r w:rsidRPr="0076576F">
        <w:rPr>
          <w:rFonts w:ascii="Verdana" w:hAnsi="Verdana"/>
          <w:sz w:val="20"/>
        </w:rPr>
        <w:t>nebude trpět žádnými vadami materiálu, výrobními v</w:t>
      </w:r>
      <w:r w:rsidR="003770C4" w:rsidRPr="0076576F">
        <w:rPr>
          <w:rFonts w:ascii="Verdana" w:hAnsi="Verdana"/>
          <w:sz w:val="20"/>
        </w:rPr>
        <w:t>adami, vadami technického zpracování nebo vadami právními.</w:t>
      </w:r>
    </w:p>
    <w:p w14:paraId="11DF0B95" w14:textId="77777777" w:rsidR="005F7098" w:rsidRPr="00547AE1" w:rsidRDefault="00772AFB" w:rsidP="00547AE1">
      <w:pPr>
        <w:pStyle w:val="Zkladntext"/>
        <w:numPr>
          <w:ilvl w:val="0"/>
          <w:numId w:val="19"/>
        </w:numPr>
        <w:tabs>
          <w:tab w:val="clear" w:pos="720"/>
          <w:tab w:val="num" w:pos="567"/>
        </w:tabs>
        <w:spacing w:before="120" w:line="240" w:lineRule="atLeast"/>
        <w:ind w:left="567" w:hanging="567"/>
        <w:rPr>
          <w:rFonts w:ascii="Verdana" w:hAnsi="Verdana"/>
          <w:sz w:val="20"/>
        </w:rPr>
      </w:pPr>
      <w:r w:rsidRPr="00547AE1">
        <w:rPr>
          <w:rFonts w:ascii="Verdana" w:hAnsi="Verdana"/>
          <w:sz w:val="20"/>
        </w:rPr>
        <w:t>Prodávající předloží kupujícímu při převzetí</w:t>
      </w:r>
      <w:r w:rsidR="005F7098" w:rsidRPr="00547AE1">
        <w:rPr>
          <w:rFonts w:ascii="Verdana" w:hAnsi="Verdana"/>
          <w:sz w:val="20"/>
        </w:rPr>
        <w:t>:</w:t>
      </w:r>
    </w:p>
    <w:p w14:paraId="6AF6B3AF" w14:textId="27744E9D" w:rsidR="00547AE1" w:rsidRDefault="00547AE1" w:rsidP="00725664">
      <w:pPr>
        <w:pStyle w:val="Zkladntext"/>
        <w:numPr>
          <w:ilvl w:val="0"/>
          <w:numId w:val="34"/>
        </w:numPr>
        <w:spacing w:before="60" w:line="240" w:lineRule="atLeast"/>
        <w:ind w:left="851" w:hanging="284"/>
        <w:rPr>
          <w:rFonts w:ascii="Verdana" w:hAnsi="Verdana"/>
          <w:sz w:val="20"/>
        </w:rPr>
      </w:pPr>
      <w:r w:rsidRPr="00547AE1">
        <w:rPr>
          <w:rFonts w:ascii="Verdana" w:hAnsi="Verdana"/>
          <w:sz w:val="20"/>
        </w:rPr>
        <w:t>veškeré doklady vztahujících se k řádnému užívání</w:t>
      </w:r>
      <w:r>
        <w:rPr>
          <w:rFonts w:ascii="Verdana" w:hAnsi="Verdana"/>
          <w:sz w:val="20"/>
        </w:rPr>
        <w:t xml:space="preserve"> zboží</w:t>
      </w:r>
      <w:r w:rsidRPr="00547AE1">
        <w:rPr>
          <w:rFonts w:ascii="Verdana" w:hAnsi="Verdana"/>
          <w:sz w:val="20"/>
        </w:rPr>
        <w:t>, jako jsou např. uživatelské manuály či návody k</w:t>
      </w:r>
      <w:r w:rsidR="00C823E6">
        <w:rPr>
          <w:rFonts w:ascii="Verdana" w:hAnsi="Verdana"/>
          <w:sz w:val="20"/>
        </w:rPr>
        <w:t> bezpečnému užívání</w:t>
      </w:r>
      <w:r w:rsidR="000C4321">
        <w:rPr>
          <w:rFonts w:ascii="Verdana" w:hAnsi="Verdana"/>
          <w:sz w:val="20"/>
        </w:rPr>
        <w:t xml:space="preserve"> a údržbě</w:t>
      </w:r>
      <w:r w:rsidRPr="00547AE1">
        <w:rPr>
          <w:rFonts w:ascii="Verdana" w:hAnsi="Verdana"/>
          <w:sz w:val="20"/>
        </w:rPr>
        <w:t xml:space="preserve">, technická dokumentace, </w:t>
      </w:r>
    </w:p>
    <w:p w14:paraId="75132B8A" w14:textId="77777777" w:rsidR="00547AE1" w:rsidRDefault="00547AE1" w:rsidP="00725664">
      <w:pPr>
        <w:pStyle w:val="Zkladntext"/>
        <w:numPr>
          <w:ilvl w:val="0"/>
          <w:numId w:val="34"/>
        </w:numPr>
        <w:spacing w:before="60" w:line="240" w:lineRule="atLeast"/>
        <w:ind w:left="851" w:hanging="284"/>
        <w:rPr>
          <w:rFonts w:ascii="Verdana" w:hAnsi="Verdana"/>
          <w:sz w:val="20"/>
        </w:rPr>
      </w:pPr>
      <w:r w:rsidRPr="00547AE1">
        <w:rPr>
          <w:rFonts w:ascii="Verdana" w:hAnsi="Verdana"/>
          <w:sz w:val="20"/>
        </w:rPr>
        <w:t xml:space="preserve">potřebné certifikáty (prohlášení o shodě), </w:t>
      </w:r>
    </w:p>
    <w:p w14:paraId="6078EA75" w14:textId="7B7A3654" w:rsidR="00547AE1" w:rsidRPr="00547AE1" w:rsidRDefault="00547AE1" w:rsidP="00725664">
      <w:pPr>
        <w:pStyle w:val="Zkladntext"/>
        <w:numPr>
          <w:ilvl w:val="0"/>
          <w:numId w:val="34"/>
        </w:numPr>
        <w:spacing w:before="60" w:line="240" w:lineRule="atLeast"/>
        <w:ind w:left="851" w:hanging="284"/>
        <w:rPr>
          <w:rFonts w:ascii="Verdana" w:hAnsi="Verdana"/>
          <w:sz w:val="20"/>
        </w:rPr>
      </w:pPr>
      <w:r w:rsidRPr="00547AE1">
        <w:rPr>
          <w:rFonts w:ascii="Verdana" w:hAnsi="Verdana"/>
          <w:sz w:val="20"/>
        </w:rPr>
        <w:t>předávací protokoly a dodací listy</w:t>
      </w:r>
      <w:r>
        <w:rPr>
          <w:rFonts w:ascii="Verdana" w:hAnsi="Verdana"/>
          <w:sz w:val="20"/>
        </w:rPr>
        <w:t>.</w:t>
      </w:r>
    </w:p>
    <w:p w14:paraId="23DB7A49" w14:textId="62A4BC1F" w:rsidR="00772AFB" w:rsidRPr="00547AE1" w:rsidRDefault="009744DB" w:rsidP="00547AE1">
      <w:pPr>
        <w:pStyle w:val="Zkladntext"/>
        <w:numPr>
          <w:ilvl w:val="0"/>
          <w:numId w:val="19"/>
        </w:numPr>
        <w:tabs>
          <w:tab w:val="clear" w:pos="720"/>
          <w:tab w:val="num" w:pos="567"/>
        </w:tabs>
        <w:spacing w:before="120" w:line="240" w:lineRule="atLeast"/>
        <w:ind w:left="567" w:hanging="567"/>
        <w:rPr>
          <w:rFonts w:ascii="Verdana" w:hAnsi="Verdana"/>
          <w:sz w:val="20"/>
        </w:rPr>
      </w:pPr>
      <w:r w:rsidRPr="00547AE1">
        <w:rPr>
          <w:rFonts w:ascii="Verdana" w:hAnsi="Verdana"/>
          <w:sz w:val="20"/>
        </w:rPr>
        <w:t xml:space="preserve">Prodávající připraví protokol o předání a převzetí, který po kontrole a </w:t>
      </w:r>
      <w:r w:rsidR="00547AE1" w:rsidRPr="00547AE1">
        <w:rPr>
          <w:rFonts w:ascii="Verdana" w:hAnsi="Verdana"/>
          <w:sz w:val="20"/>
        </w:rPr>
        <w:t xml:space="preserve">případném </w:t>
      </w:r>
      <w:r w:rsidRPr="00547AE1">
        <w:rPr>
          <w:rFonts w:ascii="Verdana" w:hAnsi="Verdana"/>
          <w:sz w:val="20"/>
        </w:rPr>
        <w:t xml:space="preserve">odzkoušení </w:t>
      </w:r>
      <w:r w:rsidR="00547AE1" w:rsidRPr="00547AE1">
        <w:rPr>
          <w:rFonts w:ascii="Verdana" w:hAnsi="Verdana"/>
          <w:sz w:val="20"/>
        </w:rPr>
        <w:t xml:space="preserve">či předvedení </w:t>
      </w:r>
      <w:r w:rsidRPr="00547AE1">
        <w:rPr>
          <w:rFonts w:ascii="Verdana" w:hAnsi="Verdana"/>
          <w:sz w:val="20"/>
        </w:rPr>
        <w:t>předmětu koupě</w:t>
      </w:r>
      <w:r w:rsidR="000E0BFC" w:rsidRPr="00547AE1">
        <w:rPr>
          <w:rFonts w:ascii="Verdana" w:hAnsi="Verdana"/>
          <w:sz w:val="20"/>
        </w:rPr>
        <w:t xml:space="preserve"> </w:t>
      </w:r>
      <w:r w:rsidR="00C823E6" w:rsidRPr="00547AE1">
        <w:rPr>
          <w:rFonts w:ascii="Verdana" w:hAnsi="Verdana"/>
          <w:sz w:val="20"/>
        </w:rPr>
        <w:t>podepíšou</w:t>
      </w:r>
      <w:r w:rsidR="000E0BFC" w:rsidRPr="00547AE1">
        <w:rPr>
          <w:rFonts w:ascii="Verdana" w:hAnsi="Verdana"/>
          <w:sz w:val="20"/>
        </w:rPr>
        <w:t xml:space="preserve"> zástupci obou smluvních stran. Součástí tohoto protokolu musí být prohlášení kupujícího, zda předmět koupě přijímá nebo nepřijímá a pokud kupující odmítne předmět koupě převzít, uvede důvody, které jej k tomu vedly a stanoví prodávajícímu novou lhůtu k řádnému předání a převzetí předmětu koupě.</w:t>
      </w:r>
    </w:p>
    <w:p w14:paraId="55BC6F60" w14:textId="2A2EBB83" w:rsidR="00B64DE9" w:rsidRDefault="0095582A" w:rsidP="00547AE1">
      <w:pPr>
        <w:pStyle w:val="Zkladntext"/>
        <w:numPr>
          <w:ilvl w:val="0"/>
          <w:numId w:val="19"/>
        </w:numPr>
        <w:tabs>
          <w:tab w:val="clear" w:pos="720"/>
          <w:tab w:val="num" w:pos="567"/>
        </w:tabs>
        <w:spacing w:before="120" w:line="240" w:lineRule="atLeast"/>
        <w:ind w:left="567" w:hanging="567"/>
        <w:rPr>
          <w:rFonts w:ascii="Verdana" w:hAnsi="Verdana"/>
          <w:sz w:val="20"/>
        </w:rPr>
      </w:pPr>
      <w:r w:rsidRPr="00547AE1">
        <w:rPr>
          <w:rFonts w:ascii="Verdana" w:hAnsi="Verdana"/>
          <w:sz w:val="20"/>
        </w:rPr>
        <w:t>Předmět koupě se považuje za předaný a převzatý až okamžikem podpisu předávacího protokolu smluvními nebo pověřenými zástupci obou smluvních stran.</w:t>
      </w:r>
      <w:r w:rsidR="00B64DE9" w:rsidRPr="00547AE1">
        <w:rPr>
          <w:rFonts w:ascii="Verdana" w:hAnsi="Verdana"/>
          <w:sz w:val="20"/>
        </w:rPr>
        <w:t xml:space="preserve"> Společně s podpisem předávacího protokolu je prodávající povinen vystavit kupujícím</w:t>
      </w:r>
      <w:r w:rsidR="003B0603" w:rsidRPr="00547AE1">
        <w:rPr>
          <w:rFonts w:ascii="Verdana" w:hAnsi="Verdana"/>
          <w:sz w:val="20"/>
        </w:rPr>
        <w:t>u potvrzení o </w:t>
      </w:r>
      <w:r w:rsidR="00B64DE9" w:rsidRPr="00547AE1">
        <w:rPr>
          <w:rFonts w:ascii="Verdana" w:hAnsi="Verdana"/>
          <w:sz w:val="20"/>
        </w:rPr>
        <w:t>záruce, aby mohl kupující řádně uplatnit reklamaci případných vad.</w:t>
      </w:r>
    </w:p>
    <w:p w14:paraId="5DDC60FD" w14:textId="36917436" w:rsidR="00547AE1" w:rsidRPr="00547AE1" w:rsidRDefault="00547AE1" w:rsidP="00547AE1">
      <w:pPr>
        <w:pStyle w:val="Zkladntext"/>
        <w:keepNext/>
        <w:tabs>
          <w:tab w:val="left" w:pos="2268"/>
        </w:tabs>
        <w:spacing w:before="480"/>
        <w:jc w:val="center"/>
        <w:rPr>
          <w:rFonts w:ascii="Verdana" w:hAnsi="Verdana"/>
          <w:b/>
        </w:rPr>
      </w:pPr>
      <w:r>
        <w:rPr>
          <w:rFonts w:ascii="Verdana" w:hAnsi="Verdana"/>
          <w:b/>
        </w:rPr>
        <w:lastRenderedPageBreak/>
        <w:t xml:space="preserve">8. </w:t>
      </w:r>
      <w:r w:rsidRPr="00547AE1">
        <w:rPr>
          <w:rFonts w:ascii="Verdana" w:hAnsi="Verdana"/>
          <w:b/>
        </w:rPr>
        <w:t>Povinnosti kupujícího</w:t>
      </w:r>
    </w:p>
    <w:p w14:paraId="32F90BE8" w14:textId="4B4AD9BF" w:rsidR="00547AE1" w:rsidRPr="00547AE1" w:rsidRDefault="00547AE1" w:rsidP="00547AE1">
      <w:pPr>
        <w:pStyle w:val="Zkladntext"/>
        <w:numPr>
          <w:ilvl w:val="0"/>
          <w:numId w:val="35"/>
        </w:numPr>
        <w:tabs>
          <w:tab w:val="clear" w:pos="720"/>
          <w:tab w:val="left" w:pos="567"/>
        </w:tabs>
        <w:spacing w:before="120" w:line="240" w:lineRule="atLeast"/>
        <w:ind w:left="567" w:hanging="567"/>
        <w:rPr>
          <w:rFonts w:ascii="Verdana" w:hAnsi="Verdana"/>
          <w:sz w:val="20"/>
        </w:rPr>
      </w:pPr>
      <w:r w:rsidRPr="00547AE1">
        <w:rPr>
          <w:rFonts w:ascii="Verdana" w:hAnsi="Verdana"/>
          <w:sz w:val="20"/>
        </w:rPr>
        <w:t>Kupující se zavazuje převzít předmět koupě bez vad a nedodělků a zaplatit za něj kupní cenu.</w:t>
      </w:r>
    </w:p>
    <w:p w14:paraId="174A85AC" w14:textId="0478DD4B" w:rsidR="00547AE1" w:rsidRPr="00547AE1" w:rsidRDefault="00547AE1" w:rsidP="00547AE1">
      <w:pPr>
        <w:pStyle w:val="Zkladntext"/>
        <w:numPr>
          <w:ilvl w:val="0"/>
          <w:numId w:val="35"/>
        </w:numPr>
        <w:tabs>
          <w:tab w:val="clear" w:pos="720"/>
          <w:tab w:val="left" w:pos="567"/>
        </w:tabs>
        <w:spacing w:before="120" w:line="240" w:lineRule="atLeast"/>
        <w:ind w:left="567" w:hanging="567"/>
        <w:rPr>
          <w:rFonts w:ascii="Verdana" w:hAnsi="Verdana"/>
          <w:sz w:val="20"/>
        </w:rPr>
      </w:pPr>
      <w:r w:rsidRPr="00547AE1">
        <w:rPr>
          <w:rFonts w:ascii="Verdana" w:hAnsi="Verdana"/>
          <w:sz w:val="20"/>
        </w:rPr>
        <w:t xml:space="preserve">Kupující není povinen převzít dodávku </w:t>
      </w:r>
      <w:r>
        <w:rPr>
          <w:rFonts w:ascii="Verdana" w:hAnsi="Verdana"/>
          <w:sz w:val="20"/>
        </w:rPr>
        <w:t>z</w:t>
      </w:r>
      <w:r w:rsidRPr="00547AE1">
        <w:rPr>
          <w:rFonts w:ascii="Verdana" w:hAnsi="Verdana"/>
          <w:sz w:val="20"/>
        </w:rPr>
        <w:t>boží, pokud prodávající neprokáže, že její technické parametry odpovídají hodnotám požadovaným ve specifikaci předmětu plnění.</w:t>
      </w:r>
    </w:p>
    <w:p w14:paraId="4AC998D5" w14:textId="1FDA1578" w:rsidR="00547AE1" w:rsidRPr="00547AE1" w:rsidRDefault="00547AE1" w:rsidP="00547AE1">
      <w:pPr>
        <w:pStyle w:val="Zkladntext"/>
        <w:numPr>
          <w:ilvl w:val="0"/>
          <w:numId w:val="35"/>
        </w:numPr>
        <w:tabs>
          <w:tab w:val="clear" w:pos="720"/>
          <w:tab w:val="left" w:pos="567"/>
        </w:tabs>
        <w:spacing w:before="120" w:line="240" w:lineRule="atLeast"/>
        <w:ind w:left="567" w:hanging="567"/>
        <w:rPr>
          <w:rFonts w:ascii="Verdana" w:hAnsi="Verdana"/>
          <w:sz w:val="20"/>
        </w:rPr>
      </w:pPr>
      <w:r w:rsidRPr="00547AE1">
        <w:rPr>
          <w:rFonts w:ascii="Verdana" w:hAnsi="Verdana"/>
          <w:sz w:val="20"/>
        </w:rPr>
        <w:t xml:space="preserve">Kupující se zavazuje poskytnout prodávajícímu místo plnění tak, aby prodávající na něm mohl provést </w:t>
      </w:r>
      <w:r w:rsidR="003B02A3">
        <w:rPr>
          <w:rFonts w:ascii="Verdana" w:hAnsi="Verdana"/>
          <w:sz w:val="20"/>
        </w:rPr>
        <w:t xml:space="preserve">montáž či </w:t>
      </w:r>
      <w:r w:rsidRPr="00547AE1">
        <w:rPr>
          <w:rFonts w:ascii="Verdana" w:hAnsi="Verdana"/>
          <w:sz w:val="20"/>
        </w:rPr>
        <w:t xml:space="preserve">instalaci </w:t>
      </w:r>
      <w:r>
        <w:rPr>
          <w:rFonts w:ascii="Verdana" w:hAnsi="Verdana"/>
          <w:sz w:val="20"/>
        </w:rPr>
        <w:t>předmětu koupě</w:t>
      </w:r>
      <w:r w:rsidRPr="00547AE1">
        <w:rPr>
          <w:rFonts w:ascii="Verdana" w:hAnsi="Verdana"/>
          <w:sz w:val="20"/>
        </w:rPr>
        <w:t xml:space="preserve"> v souladu s podmínkami smlouvy.</w:t>
      </w:r>
    </w:p>
    <w:p w14:paraId="2CFB8D78" w14:textId="451ABEAB" w:rsidR="003333A0" w:rsidRPr="00547AE1" w:rsidRDefault="00EF7992" w:rsidP="00547AE1">
      <w:pPr>
        <w:pStyle w:val="Zkladntext"/>
        <w:numPr>
          <w:ilvl w:val="0"/>
          <w:numId w:val="35"/>
        </w:numPr>
        <w:tabs>
          <w:tab w:val="clear" w:pos="720"/>
          <w:tab w:val="left" w:pos="567"/>
        </w:tabs>
        <w:spacing w:before="120" w:line="240" w:lineRule="atLeast"/>
        <w:ind w:left="567" w:hanging="567"/>
        <w:rPr>
          <w:rFonts w:ascii="Verdana" w:hAnsi="Verdana"/>
          <w:sz w:val="20"/>
        </w:rPr>
      </w:pPr>
      <w:r w:rsidRPr="00547AE1">
        <w:rPr>
          <w:rFonts w:ascii="Verdana" w:hAnsi="Verdana"/>
          <w:sz w:val="20"/>
        </w:rPr>
        <w:t xml:space="preserve">Kupující nabývá vlastnického práva k předmětu koupě </w:t>
      </w:r>
      <w:r w:rsidR="003333A0" w:rsidRPr="00547AE1">
        <w:rPr>
          <w:rFonts w:ascii="Verdana" w:hAnsi="Verdana"/>
          <w:sz w:val="20"/>
        </w:rPr>
        <w:t>a přechází na něj nebezpečí škody na dodávce dnem převzetí předmětu koupě bez vad a nedodělků.</w:t>
      </w:r>
    </w:p>
    <w:p w14:paraId="67AF2F69" w14:textId="0D88A665" w:rsidR="00911768" w:rsidRDefault="00547AE1" w:rsidP="008342D8">
      <w:pPr>
        <w:pStyle w:val="Zkladntext"/>
        <w:tabs>
          <w:tab w:val="left" w:pos="2268"/>
        </w:tabs>
        <w:spacing w:before="480"/>
        <w:jc w:val="center"/>
        <w:rPr>
          <w:rFonts w:ascii="Verdana" w:hAnsi="Verdana"/>
          <w:b/>
        </w:rPr>
      </w:pPr>
      <w:r>
        <w:rPr>
          <w:rFonts w:ascii="Verdana" w:hAnsi="Verdana"/>
          <w:b/>
        </w:rPr>
        <w:t>9</w:t>
      </w:r>
      <w:r w:rsidR="003B333C">
        <w:rPr>
          <w:rFonts w:ascii="Verdana" w:hAnsi="Verdana"/>
          <w:b/>
        </w:rPr>
        <w:t>. Záruční doba a reklamace</w:t>
      </w:r>
    </w:p>
    <w:p w14:paraId="40B590F0" w14:textId="10862108" w:rsidR="00851EAD" w:rsidRDefault="00851EAD" w:rsidP="00547AE1">
      <w:pPr>
        <w:pStyle w:val="Zkladntext"/>
        <w:numPr>
          <w:ilvl w:val="0"/>
          <w:numId w:val="36"/>
        </w:numPr>
        <w:tabs>
          <w:tab w:val="clear" w:pos="720"/>
          <w:tab w:val="left" w:pos="567"/>
        </w:tabs>
        <w:spacing w:before="120" w:line="240" w:lineRule="atLeast"/>
        <w:ind w:left="567" w:hanging="567"/>
        <w:rPr>
          <w:rFonts w:ascii="Verdana" w:hAnsi="Verdana"/>
          <w:sz w:val="20"/>
        </w:rPr>
      </w:pPr>
      <w:r w:rsidRPr="00131667">
        <w:rPr>
          <w:rFonts w:ascii="Verdana" w:hAnsi="Verdana"/>
          <w:sz w:val="20"/>
        </w:rPr>
        <w:t>Odpovědnost za vady díla se řídí touto smlouvou a příslušnými ustanoveními občanského zákoníku.</w:t>
      </w:r>
    </w:p>
    <w:p w14:paraId="4386EF83" w14:textId="450340C0" w:rsidR="00851EAD" w:rsidRDefault="00851EAD" w:rsidP="00547AE1">
      <w:pPr>
        <w:pStyle w:val="Zkladntext"/>
        <w:numPr>
          <w:ilvl w:val="0"/>
          <w:numId w:val="36"/>
        </w:numPr>
        <w:tabs>
          <w:tab w:val="clear" w:pos="720"/>
          <w:tab w:val="left" w:pos="567"/>
        </w:tabs>
        <w:spacing w:before="120" w:line="240" w:lineRule="atLeast"/>
        <w:ind w:left="567" w:hanging="567"/>
        <w:rPr>
          <w:rFonts w:ascii="Verdana" w:hAnsi="Verdana"/>
          <w:sz w:val="20"/>
        </w:rPr>
      </w:pPr>
      <w:r>
        <w:rPr>
          <w:rFonts w:ascii="Verdana" w:hAnsi="Verdana"/>
          <w:sz w:val="20"/>
        </w:rPr>
        <w:t>Prodávající ručí za úplné</w:t>
      </w:r>
      <w:r w:rsidRPr="00131667">
        <w:rPr>
          <w:rFonts w:ascii="Verdana" w:hAnsi="Verdana"/>
          <w:sz w:val="20"/>
        </w:rPr>
        <w:t xml:space="preserve"> a kvalitní provedení </w:t>
      </w:r>
      <w:r>
        <w:rPr>
          <w:rFonts w:ascii="Verdana" w:hAnsi="Verdana"/>
          <w:sz w:val="20"/>
        </w:rPr>
        <w:t xml:space="preserve">dodávky </w:t>
      </w:r>
      <w:r w:rsidR="008D546C">
        <w:rPr>
          <w:rFonts w:ascii="Verdana" w:hAnsi="Verdana"/>
          <w:sz w:val="20"/>
        </w:rPr>
        <w:t>(</w:t>
      </w:r>
      <w:r>
        <w:rPr>
          <w:rFonts w:ascii="Verdana" w:hAnsi="Verdana"/>
          <w:sz w:val="20"/>
        </w:rPr>
        <w:t>předmětu koupě</w:t>
      </w:r>
      <w:r w:rsidR="008D546C">
        <w:rPr>
          <w:rFonts w:ascii="Verdana" w:hAnsi="Verdana"/>
          <w:sz w:val="20"/>
        </w:rPr>
        <w:t>)</w:t>
      </w:r>
      <w:r>
        <w:rPr>
          <w:rFonts w:ascii="Verdana" w:hAnsi="Verdana"/>
          <w:sz w:val="20"/>
        </w:rPr>
        <w:t xml:space="preserve"> </w:t>
      </w:r>
      <w:r w:rsidRPr="00131667">
        <w:rPr>
          <w:rFonts w:ascii="Verdana" w:hAnsi="Verdana"/>
          <w:sz w:val="20"/>
        </w:rPr>
        <w:t xml:space="preserve">podle této smlouvy, jejich příloh, platných právních předpisů, </w:t>
      </w:r>
      <w:r>
        <w:rPr>
          <w:rFonts w:ascii="Verdana" w:hAnsi="Verdana"/>
          <w:sz w:val="20"/>
        </w:rPr>
        <w:t>norem</w:t>
      </w:r>
      <w:r w:rsidRPr="00131667">
        <w:rPr>
          <w:rFonts w:ascii="Verdana" w:hAnsi="Verdana"/>
          <w:sz w:val="20"/>
        </w:rPr>
        <w:t xml:space="preserve"> a dohodnutých standardů.</w:t>
      </w:r>
    </w:p>
    <w:p w14:paraId="319DCCE9" w14:textId="4D2C8607" w:rsidR="00C72A9F" w:rsidRDefault="00065F04" w:rsidP="00065F04">
      <w:pPr>
        <w:pStyle w:val="Zkladntext"/>
        <w:numPr>
          <w:ilvl w:val="0"/>
          <w:numId w:val="36"/>
        </w:numPr>
        <w:tabs>
          <w:tab w:val="clear" w:pos="720"/>
          <w:tab w:val="left" w:pos="567"/>
        </w:tabs>
        <w:spacing w:before="120" w:line="240" w:lineRule="atLeast"/>
        <w:ind w:left="567" w:hanging="567"/>
        <w:rPr>
          <w:rFonts w:ascii="Verdana" w:hAnsi="Verdana"/>
          <w:sz w:val="20"/>
        </w:rPr>
      </w:pPr>
      <w:r w:rsidRPr="00547AE1">
        <w:rPr>
          <w:rFonts w:ascii="Verdana" w:hAnsi="Verdana"/>
          <w:sz w:val="20"/>
        </w:rPr>
        <w:t xml:space="preserve">Záruční doba na předmět koupě </w:t>
      </w:r>
      <w:r w:rsidR="00C72A9F">
        <w:rPr>
          <w:rFonts w:ascii="Verdana" w:hAnsi="Verdana"/>
          <w:sz w:val="20"/>
        </w:rPr>
        <w:t>začíná</w:t>
      </w:r>
      <w:r w:rsidR="00C72A9F" w:rsidRPr="00547AE1">
        <w:rPr>
          <w:rFonts w:ascii="Verdana" w:hAnsi="Verdana"/>
          <w:sz w:val="20"/>
        </w:rPr>
        <w:t xml:space="preserve"> běžet dnem předání </w:t>
      </w:r>
      <w:r w:rsidR="00C72A9F">
        <w:rPr>
          <w:rFonts w:ascii="Verdana" w:hAnsi="Verdana"/>
          <w:sz w:val="20"/>
        </w:rPr>
        <w:t>a převzetí z</w:t>
      </w:r>
      <w:r w:rsidR="00C72A9F" w:rsidRPr="00547AE1">
        <w:rPr>
          <w:rFonts w:ascii="Verdana" w:hAnsi="Verdana"/>
          <w:sz w:val="20"/>
        </w:rPr>
        <w:t xml:space="preserve">boží uvedeným v předávacím protokolu </w:t>
      </w:r>
      <w:r w:rsidR="00C72A9F">
        <w:rPr>
          <w:rFonts w:ascii="Verdana" w:hAnsi="Verdana"/>
          <w:sz w:val="20"/>
        </w:rPr>
        <w:t xml:space="preserve">a </w:t>
      </w:r>
      <w:r w:rsidRPr="00547AE1">
        <w:rPr>
          <w:rFonts w:ascii="Verdana" w:hAnsi="Verdana"/>
          <w:sz w:val="20"/>
        </w:rPr>
        <w:t xml:space="preserve">činí </w:t>
      </w:r>
      <w:r w:rsidR="009A5239">
        <w:rPr>
          <w:rFonts w:ascii="Verdana" w:hAnsi="Verdana"/>
          <w:b/>
          <w:bCs/>
          <w:sz w:val="20"/>
        </w:rPr>
        <w:t>48</w:t>
      </w:r>
      <w:r w:rsidR="00C823E6" w:rsidRPr="00C72A9F">
        <w:rPr>
          <w:rFonts w:ascii="Verdana" w:hAnsi="Verdana"/>
          <w:b/>
          <w:bCs/>
          <w:sz w:val="20"/>
        </w:rPr>
        <w:t xml:space="preserve"> měsíců</w:t>
      </w:r>
      <w:r w:rsidR="009A5239">
        <w:rPr>
          <w:rFonts w:ascii="Verdana" w:hAnsi="Verdana"/>
          <w:b/>
          <w:bCs/>
          <w:sz w:val="20"/>
        </w:rPr>
        <w:t xml:space="preserve"> </w:t>
      </w:r>
      <w:r w:rsidR="009A5239" w:rsidRPr="009A5239">
        <w:rPr>
          <w:rFonts w:ascii="Verdana" w:hAnsi="Verdana"/>
          <w:i/>
          <w:iCs/>
          <w:color w:val="00B0F0"/>
          <w:sz w:val="20"/>
        </w:rPr>
        <w:t>(účastník může nabídnout i delší záruční dobu – uvedená záruka je minimální)</w:t>
      </w:r>
      <w:r w:rsidR="00C823E6">
        <w:rPr>
          <w:rFonts w:ascii="Verdana" w:hAnsi="Verdana"/>
          <w:sz w:val="20"/>
        </w:rPr>
        <w:t>.</w:t>
      </w:r>
    </w:p>
    <w:p w14:paraId="7C33E55C" w14:textId="60E3EBF5" w:rsidR="00065F04" w:rsidRDefault="00065F04" w:rsidP="00065F04">
      <w:pPr>
        <w:pStyle w:val="Zkladntext"/>
        <w:spacing w:before="120" w:line="240" w:lineRule="atLeast"/>
        <w:ind w:left="567"/>
        <w:rPr>
          <w:rFonts w:ascii="Verdana" w:hAnsi="Verdana"/>
          <w:sz w:val="20"/>
        </w:rPr>
      </w:pPr>
      <w:r>
        <w:rPr>
          <w:rFonts w:ascii="Verdana" w:hAnsi="Verdana"/>
          <w:sz w:val="20"/>
        </w:rPr>
        <w:t>Záruční lhůta neběží po dobu, po kterou nemohl kupující řádně užívat předmět koupě pro vady, za které odpovídá prodávající.</w:t>
      </w:r>
    </w:p>
    <w:p w14:paraId="6A4B1AF9" w14:textId="61D8DCDE" w:rsidR="00C72A9F" w:rsidRDefault="00C72A9F" w:rsidP="00065F04">
      <w:pPr>
        <w:pStyle w:val="Zkladntext"/>
        <w:numPr>
          <w:ilvl w:val="0"/>
          <w:numId w:val="36"/>
        </w:numPr>
        <w:tabs>
          <w:tab w:val="clear" w:pos="720"/>
          <w:tab w:val="left" w:pos="567"/>
        </w:tabs>
        <w:spacing w:before="120" w:line="240" w:lineRule="atLeast"/>
        <w:ind w:left="567" w:hanging="567"/>
        <w:rPr>
          <w:rFonts w:ascii="Verdana" w:hAnsi="Verdana"/>
          <w:sz w:val="20"/>
        </w:rPr>
      </w:pPr>
      <w:r w:rsidRPr="00C72A9F">
        <w:rPr>
          <w:rFonts w:ascii="Verdana" w:hAnsi="Verdana"/>
          <w:sz w:val="20"/>
        </w:rPr>
        <w:t xml:space="preserve">Podmínkou platnosti záruky je provádění pravidelné běžné uživatelské údržby </w:t>
      </w:r>
      <w:r w:rsidR="00C823E6">
        <w:rPr>
          <w:rFonts w:ascii="Verdana" w:hAnsi="Verdana"/>
          <w:sz w:val="20"/>
        </w:rPr>
        <w:t>jednotlivých</w:t>
      </w:r>
      <w:r w:rsidRPr="00C72A9F">
        <w:rPr>
          <w:rFonts w:ascii="Verdana" w:hAnsi="Verdana"/>
          <w:sz w:val="20"/>
        </w:rPr>
        <w:t xml:space="preserve"> prvků</w:t>
      </w:r>
      <w:r w:rsidR="00C823E6">
        <w:rPr>
          <w:rFonts w:ascii="Verdana" w:hAnsi="Verdana"/>
          <w:sz w:val="20"/>
        </w:rPr>
        <w:t xml:space="preserve"> (překážek)</w:t>
      </w:r>
      <w:r w:rsidRPr="00C72A9F">
        <w:rPr>
          <w:rFonts w:ascii="Verdana" w:hAnsi="Verdana"/>
          <w:sz w:val="20"/>
        </w:rPr>
        <w:t xml:space="preserve"> v souladu s technickými podmínkami </w:t>
      </w:r>
      <w:r w:rsidR="00C823E6">
        <w:rPr>
          <w:rFonts w:ascii="Verdana" w:hAnsi="Verdana"/>
          <w:sz w:val="20"/>
        </w:rPr>
        <w:t>specifikovanými</w:t>
      </w:r>
      <w:r w:rsidRPr="00C72A9F">
        <w:rPr>
          <w:rFonts w:ascii="Verdana" w:hAnsi="Verdana"/>
          <w:sz w:val="20"/>
        </w:rPr>
        <w:t xml:space="preserve"> </w:t>
      </w:r>
      <w:r>
        <w:rPr>
          <w:rFonts w:ascii="Verdana" w:hAnsi="Verdana"/>
          <w:sz w:val="20"/>
        </w:rPr>
        <w:t>prodávajícím</w:t>
      </w:r>
      <w:r w:rsidRPr="00C72A9F">
        <w:rPr>
          <w:rFonts w:ascii="Verdana" w:hAnsi="Verdana"/>
          <w:sz w:val="20"/>
        </w:rPr>
        <w:t>.</w:t>
      </w:r>
    </w:p>
    <w:p w14:paraId="0A1F92B6" w14:textId="4F1394D4" w:rsidR="00547AE1" w:rsidRDefault="00851EAD" w:rsidP="00065F04">
      <w:pPr>
        <w:pStyle w:val="Zkladntext"/>
        <w:numPr>
          <w:ilvl w:val="0"/>
          <w:numId w:val="36"/>
        </w:numPr>
        <w:tabs>
          <w:tab w:val="clear" w:pos="720"/>
          <w:tab w:val="left" w:pos="567"/>
        </w:tabs>
        <w:spacing w:before="120" w:line="240" w:lineRule="atLeast"/>
        <w:ind w:left="567" w:hanging="567"/>
        <w:rPr>
          <w:rFonts w:ascii="Verdana" w:hAnsi="Verdana"/>
          <w:sz w:val="20"/>
        </w:rPr>
      </w:pPr>
      <w:r w:rsidRPr="00851EAD">
        <w:rPr>
          <w:rFonts w:ascii="Verdana" w:hAnsi="Verdana"/>
          <w:sz w:val="20"/>
        </w:rPr>
        <w:t xml:space="preserve">Záruka se nevztahuje na vady </w:t>
      </w:r>
      <w:r>
        <w:rPr>
          <w:rFonts w:ascii="Verdana" w:hAnsi="Verdana"/>
          <w:sz w:val="20"/>
        </w:rPr>
        <w:t>předmětu koupě</w:t>
      </w:r>
      <w:r w:rsidRPr="00851EAD">
        <w:rPr>
          <w:rFonts w:ascii="Verdana" w:hAnsi="Verdana"/>
          <w:sz w:val="20"/>
        </w:rPr>
        <w:t xml:space="preserve"> vzniklé </w:t>
      </w:r>
      <w:r w:rsidR="00C72A9F">
        <w:rPr>
          <w:rFonts w:ascii="Verdana" w:hAnsi="Verdana"/>
          <w:sz w:val="20"/>
        </w:rPr>
        <w:t xml:space="preserve">vandalstvím, </w:t>
      </w:r>
      <w:r>
        <w:rPr>
          <w:rFonts w:ascii="Verdana" w:hAnsi="Verdana"/>
          <w:sz w:val="20"/>
        </w:rPr>
        <w:t xml:space="preserve">jeho </w:t>
      </w:r>
      <w:r w:rsidRPr="00851EAD">
        <w:rPr>
          <w:rFonts w:ascii="Verdana" w:hAnsi="Verdana"/>
          <w:sz w:val="20"/>
        </w:rPr>
        <w:t>poškozením způ</w:t>
      </w:r>
      <w:r>
        <w:rPr>
          <w:rFonts w:ascii="Verdana" w:hAnsi="Verdana"/>
          <w:sz w:val="20"/>
        </w:rPr>
        <w:t>sobeným třetími osobami anebo k</w:t>
      </w:r>
      <w:r w:rsidRPr="00851EAD">
        <w:rPr>
          <w:rFonts w:ascii="Verdana" w:hAnsi="Verdana"/>
          <w:sz w:val="20"/>
        </w:rPr>
        <w:t xml:space="preserve">upujícím při </w:t>
      </w:r>
      <w:r>
        <w:rPr>
          <w:rFonts w:ascii="Verdana" w:hAnsi="Verdana"/>
          <w:sz w:val="20"/>
        </w:rPr>
        <w:t xml:space="preserve">jeho </w:t>
      </w:r>
      <w:r w:rsidRPr="00851EAD">
        <w:rPr>
          <w:rFonts w:ascii="Verdana" w:hAnsi="Verdana"/>
          <w:sz w:val="20"/>
        </w:rPr>
        <w:t>užívání v rozporu s návodem k</w:t>
      </w:r>
      <w:r w:rsidR="00380BD2">
        <w:rPr>
          <w:rFonts w:ascii="Verdana" w:hAnsi="Verdana"/>
          <w:sz w:val="20"/>
        </w:rPr>
        <w:t> </w:t>
      </w:r>
      <w:r w:rsidRPr="00851EAD">
        <w:rPr>
          <w:rFonts w:ascii="Verdana" w:hAnsi="Verdana"/>
          <w:sz w:val="20"/>
        </w:rPr>
        <w:t>použití a údržbě,</w:t>
      </w:r>
      <w:r w:rsidR="00AD1CBF">
        <w:rPr>
          <w:rFonts w:ascii="Verdana" w:hAnsi="Verdana"/>
          <w:sz w:val="20"/>
        </w:rPr>
        <w:t xml:space="preserve"> </w:t>
      </w:r>
      <w:r w:rsidR="00380BD2">
        <w:rPr>
          <w:rFonts w:ascii="Verdana" w:hAnsi="Verdana"/>
          <w:sz w:val="20"/>
        </w:rPr>
        <w:t xml:space="preserve">nevhodnou údržbou, neodborným zacházením, použitím či instalací </w:t>
      </w:r>
      <w:r w:rsidR="00065F04">
        <w:rPr>
          <w:rFonts w:ascii="Verdana" w:hAnsi="Verdana"/>
          <w:sz w:val="20"/>
        </w:rPr>
        <w:t xml:space="preserve">v rozporu </w:t>
      </w:r>
      <w:r w:rsidR="00380BD2">
        <w:rPr>
          <w:rFonts w:ascii="Verdana" w:hAnsi="Verdana"/>
          <w:sz w:val="20"/>
        </w:rPr>
        <w:t xml:space="preserve">s technickými podmínkami nebo </w:t>
      </w:r>
      <w:r w:rsidR="00065F04">
        <w:rPr>
          <w:rFonts w:ascii="Verdana" w:hAnsi="Verdana"/>
          <w:sz w:val="20"/>
        </w:rPr>
        <w:t>s instrukcemi obsaženými v dokumentaci dodávané s předmětem koupě</w:t>
      </w:r>
      <w:r w:rsidR="00380BD2">
        <w:rPr>
          <w:rFonts w:ascii="Verdana" w:hAnsi="Verdana"/>
          <w:sz w:val="20"/>
        </w:rPr>
        <w:t>, následkem živelných pohrom, přirozeným opotřebením, nedodržením harmonogramu kontrol nebo</w:t>
      </w:r>
      <w:r w:rsidR="00065F04">
        <w:rPr>
          <w:rFonts w:ascii="Verdana" w:hAnsi="Verdana"/>
          <w:sz w:val="20"/>
        </w:rPr>
        <w:t xml:space="preserve"> jinými doporučeními prodávajícího nebo</w:t>
      </w:r>
      <w:r w:rsidR="00547AE1" w:rsidRPr="00065F04">
        <w:rPr>
          <w:rFonts w:ascii="Verdana" w:hAnsi="Verdana"/>
          <w:sz w:val="20"/>
        </w:rPr>
        <w:t xml:space="preserve"> v důsledku porušení ustanovení této smlouvy</w:t>
      </w:r>
      <w:r w:rsidR="00065F04">
        <w:rPr>
          <w:rFonts w:ascii="Verdana" w:hAnsi="Verdana"/>
          <w:sz w:val="20"/>
        </w:rPr>
        <w:t>.</w:t>
      </w:r>
    </w:p>
    <w:p w14:paraId="48DE3C30" w14:textId="76A11C84" w:rsidR="00C72A9F" w:rsidRPr="00380BD2" w:rsidRDefault="00C72A9F" w:rsidP="00380BD2">
      <w:pPr>
        <w:pStyle w:val="Zkladntext"/>
        <w:numPr>
          <w:ilvl w:val="0"/>
          <w:numId w:val="36"/>
        </w:numPr>
        <w:tabs>
          <w:tab w:val="clear" w:pos="720"/>
          <w:tab w:val="left" w:pos="567"/>
        </w:tabs>
        <w:spacing w:before="120" w:line="240" w:lineRule="atLeast"/>
        <w:ind w:left="567" w:hanging="567"/>
        <w:rPr>
          <w:rFonts w:ascii="Verdana" w:hAnsi="Verdana"/>
          <w:sz w:val="20"/>
        </w:rPr>
      </w:pPr>
      <w:r w:rsidRPr="00380BD2">
        <w:rPr>
          <w:rFonts w:ascii="Verdana" w:hAnsi="Verdana"/>
          <w:sz w:val="20"/>
        </w:rPr>
        <w:t xml:space="preserve">Záruka zaniká v případě neoprávněného zásahu do </w:t>
      </w:r>
      <w:r w:rsidR="00C823E6">
        <w:rPr>
          <w:rFonts w:ascii="Verdana" w:hAnsi="Verdana"/>
          <w:sz w:val="20"/>
        </w:rPr>
        <w:t>instalovaného</w:t>
      </w:r>
      <w:r w:rsidRPr="00380BD2">
        <w:rPr>
          <w:rFonts w:ascii="Verdana" w:hAnsi="Verdana"/>
          <w:sz w:val="20"/>
        </w:rPr>
        <w:t xml:space="preserve"> prvku</w:t>
      </w:r>
      <w:r w:rsidR="00C823E6">
        <w:rPr>
          <w:rFonts w:ascii="Verdana" w:hAnsi="Verdana"/>
          <w:sz w:val="20"/>
        </w:rPr>
        <w:t xml:space="preserve"> (překážky)</w:t>
      </w:r>
      <w:r w:rsidRPr="00380BD2">
        <w:rPr>
          <w:rFonts w:ascii="Verdana" w:hAnsi="Verdana"/>
          <w:sz w:val="20"/>
        </w:rPr>
        <w:t>.</w:t>
      </w:r>
    </w:p>
    <w:p w14:paraId="45FD6AAD" w14:textId="77777777" w:rsidR="00065F04" w:rsidRPr="00065F04" w:rsidRDefault="00065F04" w:rsidP="00065F04">
      <w:pPr>
        <w:pStyle w:val="Zkladntext"/>
        <w:numPr>
          <w:ilvl w:val="0"/>
          <w:numId w:val="36"/>
        </w:numPr>
        <w:tabs>
          <w:tab w:val="clear" w:pos="720"/>
          <w:tab w:val="left" w:pos="567"/>
        </w:tabs>
        <w:spacing w:before="120" w:line="240" w:lineRule="atLeast"/>
        <w:ind w:left="567" w:hanging="567"/>
        <w:rPr>
          <w:rFonts w:ascii="Verdana" w:hAnsi="Verdana"/>
          <w:sz w:val="20"/>
        </w:rPr>
      </w:pPr>
      <w:r w:rsidRPr="00065F04">
        <w:rPr>
          <w:rFonts w:ascii="Verdana" w:hAnsi="Verdana"/>
          <w:sz w:val="20"/>
        </w:rPr>
        <w:t>Vadou se rozumí odchylky v kvalitě, množství a parametrech stanovených zadávacími podmínkami, touto smlouvou a obecně závaznými technickými normami a předpisy.</w:t>
      </w:r>
    </w:p>
    <w:p w14:paraId="182D9681" w14:textId="14B9CA4F" w:rsidR="00AD1CBF" w:rsidRPr="00065F04" w:rsidRDefault="00AD1CBF" w:rsidP="00065F04">
      <w:pPr>
        <w:pStyle w:val="Zkladntext"/>
        <w:numPr>
          <w:ilvl w:val="0"/>
          <w:numId w:val="36"/>
        </w:numPr>
        <w:tabs>
          <w:tab w:val="clear" w:pos="720"/>
          <w:tab w:val="left" w:pos="567"/>
        </w:tabs>
        <w:spacing w:before="120" w:line="240" w:lineRule="atLeast"/>
        <w:ind w:left="567" w:hanging="567"/>
        <w:rPr>
          <w:rFonts w:ascii="Verdana" w:hAnsi="Verdana"/>
          <w:sz w:val="20"/>
        </w:rPr>
      </w:pPr>
      <w:r w:rsidRPr="00065F04">
        <w:rPr>
          <w:rFonts w:ascii="Verdana" w:hAnsi="Verdana"/>
          <w:sz w:val="20"/>
        </w:rPr>
        <w:t>Kupující je povinen vady písemně reklamovat u prodávajícího zápisem o vadě bez</w:t>
      </w:r>
      <w:r w:rsidR="00065F04">
        <w:rPr>
          <w:rFonts w:ascii="Verdana" w:hAnsi="Verdana"/>
          <w:sz w:val="20"/>
        </w:rPr>
        <w:t> </w:t>
      </w:r>
      <w:r w:rsidRPr="00065F04">
        <w:rPr>
          <w:rFonts w:ascii="Verdana" w:hAnsi="Verdana"/>
          <w:sz w:val="20"/>
        </w:rPr>
        <w:t>zbytečného prodlení po jejich zjištění nejpozději do konce záruční doby.</w:t>
      </w:r>
      <w:r w:rsidR="00065F04">
        <w:rPr>
          <w:rFonts w:ascii="Verdana" w:hAnsi="Verdana"/>
          <w:sz w:val="20"/>
        </w:rPr>
        <w:t xml:space="preserve"> </w:t>
      </w:r>
      <w:r w:rsidRPr="00065F04">
        <w:rPr>
          <w:rFonts w:ascii="Verdana" w:hAnsi="Verdana"/>
          <w:sz w:val="20"/>
        </w:rPr>
        <w:t>Kupující v zápise o vadě vadu popíše, popř. uvede, jak se vada projevuje a navrhne lhůtu pro její odstranění.</w:t>
      </w:r>
    </w:p>
    <w:p w14:paraId="5F85364C" w14:textId="6226CCC0" w:rsidR="00AD1CBF" w:rsidRDefault="00AD1CBF" w:rsidP="00065F04">
      <w:pPr>
        <w:pStyle w:val="Zkladntext"/>
        <w:numPr>
          <w:ilvl w:val="0"/>
          <w:numId w:val="36"/>
        </w:numPr>
        <w:tabs>
          <w:tab w:val="clear" w:pos="720"/>
          <w:tab w:val="left" w:pos="567"/>
        </w:tabs>
        <w:spacing w:before="120" w:line="240" w:lineRule="atLeast"/>
        <w:ind w:left="567" w:hanging="567"/>
        <w:rPr>
          <w:rFonts w:ascii="Verdana" w:hAnsi="Verdana"/>
          <w:sz w:val="20"/>
        </w:rPr>
      </w:pPr>
      <w:r>
        <w:rPr>
          <w:rFonts w:ascii="Verdana" w:hAnsi="Verdana"/>
          <w:sz w:val="20"/>
        </w:rPr>
        <w:t>Prodávající</w:t>
      </w:r>
      <w:r w:rsidRPr="00131667">
        <w:rPr>
          <w:rFonts w:ascii="Verdana" w:hAnsi="Verdana"/>
          <w:sz w:val="20"/>
        </w:rPr>
        <w:t xml:space="preserve"> je povinen potvrdit příjem reklamace obratem a nastoupit k opravě reklamované vady do 10 dnů ode dne doručení reklamace, v</w:t>
      </w:r>
      <w:r>
        <w:rPr>
          <w:rFonts w:ascii="Verdana" w:hAnsi="Verdana"/>
          <w:sz w:val="20"/>
        </w:rPr>
        <w:t> případě havarijního stavu do 48</w:t>
      </w:r>
      <w:r w:rsidR="00065F04">
        <w:rPr>
          <w:rFonts w:ascii="Verdana" w:hAnsi="Verdana"/>
          <w:sz w:val="20"/>
        </w:rPr>
        <w:t> </w:t>
      </w:r>
      <w:r w:rsidRPr="00131667">
        <w:rPr>
          <w:rFonts w:ascii="Verdana" w:hAnsi="Verdana"/>
          <w:sz w:val="20"/>
        </w:rPr>
        <w:t xml:space="preserve">hod. V případě, že </w:t>
      </w:r>
      <w:r>
        <w:rPr>
          <w:rFonts w:ascii="Verdana" w:hAnsi="Verdana"/>
          <w:sz w:val="20"/>
        </w:rPr>
        <w:t>prodávající</w:t>
      </w:r>
      <w:r w:rsidRPr="00131667">
        <w:rPr>
          <w:rFonts w:ascii="Verdana" w:hAnsi="Verdana"/>
          <w:sz w:val="20"/>
        </w:rPr>
        <w:t xml:space="preserve"> neodstraní nahlášené vady do 14 dnů, nedohodnou-li se smluvní strany vzhledem k charakteru vady jinak, je </w:t>
      </w:r>
      <w:r>
        <w:rPr>
          <w:rFonts w:ascii="Verdana" w:hAnsi="Verdana"/>
          <w:sz w:val="20"/>
        </w:rPr>
        <w:t>kupující</w:t>
      </w:r>
      <w:r w:rsidRPr="00131667">
        <w:rPr>
          <w:rFonts w:ascii="Verdana" w:hAnsi="Verdana"/>
          <w:sz w:val="20"/>
        </w:rPr>
        <w:t xml:space="preserve"> oprávněn odstranit tyto vady sám nebo prostřednictvím třetích osob, a to na náklady </w:t>
      </w:r>
      <w:r>
        <w:rPr>
          <w:rFonts w:ascii="Verdana" w:hAnsi="Verdana"/>
          <w:sz w:val="20"/>
        </w:rPr>
        <w:t>prodávajícího</w:t>
      </w:r>
      <w:r w:rsidRPr="00131667">
        <w:rPr>
          <w:rFonts w:ascii="Verdana" w:hAnsi="Verdana"/>
          <w:sz w:val="20"/>
        </w:rPr>
        <w:t>.</w:t>
      </w:r>
    </w:p>
    <w:p w14:paraId="3E4A0B17" w14:textId="5FFF24D4" w:rsidR="00AD1CBF" w:rsidRDefault="00AD1CBF" w:rsidP="00065F04">
      <w:pPr>
        <w:pStyle w:val="Zkladntext"/>
        <w:numPr>
          <w:ilvl w:val="0"/>
          <w:numId w:val="36"/>
        </w:numPr>
        <w:tabs>
          <w:tab w:val="clear" w:pos="720"/>
          <w:tab w:val="left" w:pos="567"/>
        </w:tabs>
        <w:spacing w:before="120" w:line="240" w:lineRule="atLeast"/>
        <w:ind w:left="567" w:hanging="567"/>
        <w:rPr>
          <w:rFonts w:ascii="Verdana" w:hAnsi="Verdana"/>
          <w:sz w:val="20"/>
        </w:rPr>
      </w:pPr>
      <w:r w:rsidRPr="00131667">
        <w:rPr>
          <w:rFonts w:ascii="Verdana" w:hAnsi="Verdana"/>
          <w:sz w:val="20"/>
        </w:rPr>
        <w:t xml:space="preserve">Náklady na odstranění vad ve sporných případech nese </w:t>
      </w:r>
      <w:r>
        <w:rPr>
          <w:rFonts w:ascii="Verdana" w:hAnsi="Verdana"/>
          <w:sz w:val="20"/>
        </w:rPr>
        <w:t>prodávající</w:t>
      </w:r>
      <w:r w:rsidRPr="00131667">
        <w:rPr>
          <w:rFonts w:ascii="Verdana" w:hAnsi="Verdana"/>
          <w:sz w:val="20"/>
        </w:rPr>
        <w:t xml:space="preserve"> až do rozhodnutí soudu.</w:t>
      </w:r>
    </w:p>
    <w:p w14:paraId="5A34C908" w14:textId="742975B6" w:rsidR="00AD1CBF" w:rsidRDefault="00AD1CBF" w:rsidP="00065F04">
      <w:pPr>
        <w:pStyle w:val="Zkladntext"/>
        <w:numPr>
          <w:ilvl w:val="0"/>
          <w:numId w:val="36"/>
        </w:numPr>
        <w:tabs>
          <w:tab w:val="clear" w:pos="720"/>
          <w:tab w:val="left" w:pos="567"/>
        </w:tabs>
        <w:spacing w:before="120" w:line="240" w:lineRule="atLeast"/>
        <w:ind w:left="567" w:hanging="567"/>
        <w:rPr>
          <w:rFonts w:ascii="Verdana" w:hAnsi="Verdana"/>
          <w:sz w:val="20"/>
        </w:rPr>
      </w:pPr>
      <w:r w:rsidRPr="00131667">
        <w:rPr>
          <w:rFonts w:ascii="Verdana" w:hAnsi="Verdana"/>
          <w:sz w:val="20"/>
        </w:rPr>
        <w:lastRenderedPageBreak/>
        <w:t xml:space="preserve">Odstranění vad a nedodělků potvrdí v zápise zástupce </w:t>
      </w:r>
      <w:r>
        <w:rPr>
          <w:rFonts w:ascii="Verdana" w:hAnsi="Verdana"/>
          <w:sz w:val="20"/>
        </w:rPr>
        <w:t>kupujícího prodávajícímu</w:t>
      </w:r>
      <w:r w:rsidRPr="00131667">
        <w:rPr>
          <w:rFonts w:ascii="Verdana" w:hAnsi="Verdana"/>
          <w:sz w:val="20"/>
        </w:rPr>
        <w:t xml:space="preserve">, popř. uvede důvody, proč toto potvrzení odmítá. K vyhotovení tohoto zápisu je povinen se </w:t>
      </w:r>
      <w:r>
        <w:rPr>
          <w:rFonts w:ascii="Verdana" w:hAnsi="Verdana"/>
          <w:sz w:val="20"/>
        </w:rPr>
        <w:t>kupující</w:t>
      </w:r>
      <w:r w:rsidRPr="00131667">
        <w:rPr>
          <w:rFonts w:ascii="Verdana" w:hAnsi="Verdana"/>
          <w:sz w:val="20"/>
        </w:rPr>
        <w:t xml:space="preserve"> dostavit, pokud k tomu byl </w:t>
      </w:r>
      <w:r>
        <w:rPr>
          <w:rFonts w:ascii="Verdana" w:hAnsi="Verdana"/>
          <w:sz w:val="20"/>
        </w:rPr>
        <w:t>prodávajícím</w:t>
      </w:r>
      <w:r w:rsidRPr="00131667">
        <w:rPr>
          <w:rFonts w:ascii="Verdana" w:hAnsi="Verdana"/>
          <w:sz w:val="20"/>
        </w:rPr>
        <w:t xml:space="preserve"> písemně vyz</w:t>
      </w:r>
      <w:r>
        <w:rPr>
          <w:rFonts w:ascii="Verdana" w:hAnsi="Verdana"/>
          <w:sz w:val="20"/>
        </w:rPr>
        <w:t>ván nejméně 3 </w:t>
      </w:r>
      <w:r w:rsidRPr="00131667">
        <w:rPr>
          <w:rFonts w:ascii="Verdana" w:hAnsi="Verdana"/>
          <w:sz w:val="20"/>
        </w:rPr>
        <w:t>pracovní dny předem.</w:t>
      </w:r>
    </w:p>
    <w:p w14:paraId="33E586C8" w14:textId="095A048E" w:rsidR="00AD1CBF" w:rsidRPr="00131667" w:rsidRDefault="00AD1CBF" w:rsidP="00065F04">
      <w:pPr>
        <w:pStyle w:val="Zkladntext"/>
        <w:numPr>
          <w:ilvl w:val="0"/>
          <w:numId w:val="36"/>
        </w:numPr>
        <w:tabs>
          <w:tab w:val="clear" w:pos="720"/>
          <w:tab w:val="left" w:pos="567"/>
        </w:tabs>
        <w:spacing w:before="120" w:line="240" w:lineRule="atLeast"/>
        <w:ind w:left="567" w:hanging="567"/>
        <w:rPr>
          <w:rFonts w:ascii="Verdana" w:hAnsi="Verdana"/>
          <w:sz w:val="20"/>
        </w:rPr>
      </w:pPr>
      <w:r w:rsidRPr="00131667">
        <w:rPr>
          <w:rFonts w:ascii="Verdana" w:hAnsi="Verdana"/>
          <w:sz w:val="20"/>
        </w:rPr>
        <w:t xml:space="preserve">V případě reklamace </w:t>
      </w:r>
      <w:r w:rsidR="000A06A5">
        <w:rPr>
          <w:rFonts w:ascii="Verdana" w:hAnsi="Verdana"/>
          <w:sz w:val="20"/>
        </w:rPr>
        <w:t>dodávky</w:t>
      </w:r>
      <w:r w:rsidRPr="00131667">
        <w:rPr>
          <w:rFonts w:ascii="Verdana" w:hAnsi="Verdana"/>
          <w:sz w:val="20"/>
        </w:rPr>
        <w:t xml:space="preserve"> </w:t>
      </w:r>
      <w:r>
        <w:rPr>
          <w:rFonts w:ascii="Verdana" w:hAnsi="Verdana"/>
          <w:sz w:val="20"/>
        </w:rPr>
        <w:t>kupujícím</w:t>
      </w:r>
      <w:r w:rsidRPr="00131667">
        <w:rPr>
          <w:rFonts w:ascii="Verdana" w:hAnsi="Verdana"/>
          <w:sz w:val="20"/>
        </w:rPr>
        <w:t xml:space="preserve">, je reklamační místo u </w:t>
      </w:r>
      <w:r>
        <w:rPr>
          <w:rFonts w:ascii="Verdana" w:hAnsi="Verdana"/>
          <w:sz w:val="20"/>
        </w:rPr>
        <w:t>prodávajícího</w:t>
      </w:r>
      <w:r w:rsidRPr="00131667">
        <w:rPr>
          <w:rFonts w:ascii="Verdana" w:hAnsi="Verdana"/>
          <w:sz w:val="20"/>
        </w:rPr>
        <w:t xml:space="preserve"> toto:</w:t>
      </w:r>
    </w:p>
    <w:p w14:paraId="7F88D621" w14:textId="3BF22A75" w:rsidR="00AD1CBF" w:rsidRDefault="0038145C" w:rsidP="00AD1CBF">
      <w:pPr>
        <w:pStyle w:val="Zkladntext"/>
        <w:tabs>
          <w:tab w:val="left" w:pos="2268"/>
        </w:tabs>
        <w:spacing w:before="120"/>
        <w:jc w:val="center"/>
        <w:rPr>
          <w:rFonts w:ascii="Verdana" w:hAnsi="Verdana"/>
          <w:b/>
          <w:sz w:val="20"/>
        </w:rPr>
      </w:pPr>
      <w:r w:rsidRPr="0038145C">
        <w:rPr>
          <w:rFonts w:ascii="Verdana" w:hAnsi="Verdana"/>
          <w:b/>
          <w:sz w:val="20"/>
          <w:highlight w:val="yellow"/>
        </w:rPr>
        <w:t>______________________</w:t>
      </w:r>
    </w:p>
    <w:p w14:paraId="7595BA0E" w14:textId="6ED2CBF2" w:rsidR="00AD1CBF" w:rsidRDefault="00AD1CBF" w:rsidP="00065F04">
      <w:pPr>
        <w:pStyle w:val="Zkladntext"/>
        <w:numPr>
          <w:ilvl w:val="0"/>
          <w:numId w:val="36"/>
        </w:numPr>
        <w:tabs>
          <w:tab w:val="clear" w:pos="720"/>
          <w:tab w:val="left" w:pos="567"/>
        </w:tabs>
        <w:spacing w:before="120" w:line="240" w:lineRule="atLeast"/>
        <w:ind w:left="567" w:hanging="567"/>
        <w:rPr>
          <w:rFonts w:ascii="Verdana" w:hAnsi="Verdana"/>
          <w:sz w:val="20"/>
        </w:rPr>
      </w:pPr>
      <w:r>
        <w:rPr>
          <w:rFonts w:ascii="Verdana" w:hAnsi="Verdana"/>
          <w:sz w:val="20"/>
        </w:rPr>
        <w:t xml:space="preserve">Veškeré činnosti související s projednáním reklamace, včetně podpisu dohod o vyřízení reklamace, zajišťují zástupci </w:t>
      </w:r>
      <w:r w:rsidR="00A87B0C">
        <w:rPr>
          <w:rFonts w:ascii="Verdana" w:hAnsi="Verdana"/>
          <w:sz w:val="20"/>
        </w:rPr>
        <w:t xml:space="preserve">kupujícího a </w:t>
      </w:r>
      <w:r>
        <w:rPr>
          <w:rFonts w:ascii="Verdana" w:hAnsi="Verdana"/>
          <w:sz w:val="20"/>
        </w:rPr>
        <w:t xml:space="preserve">prodávajícího </w:t>
      </w:r>
      <w:r w:rsidR="00A87B0C">
        <w:rPr>
          <w:rFonts w:ascii="Verdana" w:hAnsi="Verdana"/>
          <w:sz w:val="20"/>
        </w:rPr>
        <w:t xml:space="preserve">ve věcech smluvních </w:t>
      </w:r>
      <w:r>
        <w:rPr>
          <w:rFonts w:ascii="Verdana" w:hAnsi="Verdana"/>
          <w:sz w:val="20"/>
        </w:rPr>
        <w:t>uvedení v</w:t>
      </w:r>
      <w:r w:rsidR="00065F04">
        <w:rPr>
          <w:rFonts w:ascii="Verdana" w:hAnsi="Verdana"/>
          <w:sz w:val="20"/>
        </w:rPr>
        <w:t> </w:t>
      </w:r>
      <w:r>
        <w:rPr>
          <w:rFonts w:ascii="Verdana" w:hAnsi="Verdana"/>
          <w:sz w:val="20"/>
        </w:rPr>
        <w:t>čl. 1 této smlouvy</w:t>
      </w:r>
      <w:r w:rsidR="00A87B0C">
        <w:rPr>
          <w:rFonts w:ascii="Verdana" w:hAnsi="Verdana"/>
          <w:sz w:val="20"/>
        </w:rPr>
        <w:t>, případně osoby</w:t>
      </w:r>
      <w:r w:rsidR="00065F04">
        <w:rPr>
          <w:rFonts w:ascii="Verdana" w:hAnsi="Verdana"/>
          <w:sz w:val="20"/>
        </w:rPr>
        <w:t>,</w:t>
      </w:r>
      <w:r w:rsidR="00A87B0C">
        <w:rPr>
          <w:rFonts w:ascii="Verdana" w:hAnsi="Verdana"/>
          <w:sz w:val="20"/>
        </w:rPr>
        <w:t xml:space="preserve"> které k tomuto úkonu kupující nebo prodávající pověřil</w:t>
      </w:r>
      <w:r>
        <w:rPr>
          <w:rFonts w:ascii="Verdana" w:hAnsi="Verdana"/>
          <w:sz w:val="20"/>
        </w:rPr>
        <w:t>.</w:t>
      </w:r>
    </w:p>
    <w:p w14:paraId="182282D1" w14:textId="78A1B612" w:rsidR="00911768" w:rsidRDefault="00065F04" w:rsidP="009B33E6">
      <w:pPr>
        <w:pStyle w:val="Zkladntext"/>
        <w:tabs>
          <w:tab w:val="left" w:pos="2268"/>
        </w:tabs>
        <w:spacing w:before="480"/>
        <w:jc w:val="center"/>
        <w:rPr>
          <w:rFonts w:ascii="Verdana" w:hAnsi="Verdana"/>
          <w:b/>
        </w:rPr>
      </w:pPr>
      <w:r>
        <w:rPr>
          <w:rFonts w:ascii="Verdana" w:hAnsi="Verdana"/>
          <w:b/>
        </w:rPr>
        <w:t>10</w:t>
      </w:r>
      <w:r w:rsidR="00911768">
        <w:rPr>
          <w:rFonts w:ascii="Verdana" w:hAnsi="Verdana"/>
          <w:b/>
        </w:rPr>
        <w:t xml:space="preserve">. Smluvní pokuty, odpovědnost za </w:t>
      </w:r>
      <w:r w:rsidR="00D02E90">
        <w:rPr>
          <w:rFonts w:ascii="Verdana" w:hAnsi="Verdana"/>
          <w:b/>
        </w:rPr>
        <w:t>vady</w:t>
      </w:r>
    </w:p>
    <w:p w14:paraId="0867D198" w14:textId="77777777" w:rsidR="00DE607B" w:rsidRPr="00131667" w:rsidRDefault="00DE607B" w:rsidP="00065F04">
      <w:pPr>
        <w:pStyle w:val="Zkladntext"/>
        <w:numPr>
          <w:ilvl w:val="0"/>
          <w:numId w:val="23"/>
        </w:numPr>
        <w:tabs>
          <w:tab w:val="num" w:pos="567"/>
        </w:tabs>
        <w:spacing w:before="120" w:line="240" w:lineRule="atLeast"/>
        <w:ind w:left="567" w:hanging="567"/>
        <w:rPr>
          <w:rFonts w:ascii="Verdana" w:hAnsi="Verdana"/>
          <w:sz w:val="20"/>
        </w:rPr>
      </w:pPr>
      <w:r w:rsidRPr="00131667">
        <w:rPr>
          <w:rFonts w:ascii="Verdana" w:hAnsi="Verdana"/>
          <w:sz w:val="20"/>
        </w:rPr>
        <w:t xml:space="preserve">V případě prodlení kterékoli strany s plněním peněžitého závazku má oprávněná strana právo na smluvní pokutu ve výši </w:t>
      </w:r>
      <w:r w:rsidRPr="00131667">
        <w:rPr>
          <w:rFonts w:ascii="Verdana" w:hAnsi="Verdana"/>
          <w:b/>
          <w:sz w:val="20"/>
        </w:rPr>
        <w:t>0,02 %</w:t>
      </w:r>
      <w:r w:rsidRPr="00131667">
        <w:rPr>
          <w:rFonts w:ascii="Verdana" w:hAnsi="Verdana"/>
          <w:sz w:val="20"/>
        </w:rPr>
        <w:t xml:space="preserve"> z dlužné částky za každý den prodlení. </w:t>
      </w:r>
    </w:p>
    <w:p w14:paraId="7014EB21" w14:textId="61113620" w:rsidR="00911768" w:rsidRDefault="00911768" w:rsidP="00065F04">
      <w:pPr>
        <w:pStyle w:val="Zkladntext"/>
        <w:numPr>
          <w:ilvl w:val="0"/>
          <w:numId w:val="23"/>
        </w:numPr>
        <w:tabs>
          <w:tab w:val="num" w:pos="567"/>
        </w:tabs>
        <w:spacing w:before="120" w:line="240" w:lineRule="atLeast"/>
        <w:ind w:left="567" w:hanging="567"/>
        <w:rPr>
          <w:rFonts w:ascii="Verdana" w:hAnsi="Verdana"/>
          <w:sz w:val="20"/>
        </w:rPr>
      </w:pPr>
      <w:r>
        <w:rPr>
          <w:rFonts w:ascii="Verdana" w:hAnsi="Verdana"/>
          <w:sz w:val="20"/>
        </w:rPr>
        <w:t xml:space="preserve">Za </w:t>
      </w:r>
      <w:r w:rsidR="00D02E90">
        <w:rPr>
          <w:rFonts w:ascii="Verdana" w:hAnsi="Verdana"/>
          <w:sz w:val="20"/>
        </w:rPr>
        <w:t>nedodání předmětu koupě</w:t>
      </w:r>
      <w:r>
        <w:rPr>
          <w:rFonts w:ascii="Verdana" w:hAnsi="Verdana"/>
          <w:sz w:val="20"/>
        </w:rPr>
        <w:t xml:space="preserve"> ve smluveném termínu </w:t>
      </w:r>
      <w:r w:rsidR="00437663" w:rsidRPr="00131667">
        <w:rPr>
          <w:rFonts w:ascii="Verdana" w:hAnsi="Verdana"/>
          <w:sz w:val="20"/>
        </w:rPr>
        <w:t xml:space="preserve">je </w:t>
      </w:r>
      <w:r w:rsidR="00C823E6">
        <w:rPr>
          <w:rFonts w:ascii="Verdana" w:hAnsi="Verdana"/>
          <w:sz w:val="20"/>
        </w:rPr>
        <w:t>kupující oprávněn</w:t>
      </w:r>
      <w:r w:rsidR="00437663" w:rsidRPr="00131667">
        <w:rPr>
          <w:rFonts w:ascii="Verdana" w:hAnsi="Verdana"/>
          <w:sz w:val="20"/>
        </w:rPr>
        <w:t xml:space="preserve"> stanovit </w:t>
      </w:r>
      <w:r w:rsidR="00C823E6">
        <w:rPr>
          <w:rFonts w:ascii="Verdana" w:hAnsi="Verdana"/>
          <w:sz w:val="20"/>
        </w:rPr>
        <w:t xml:space="preserve">prodávajícímu </w:t>
      </w:r>
      <w:r w:rsidR="00437663" w:rsidRPr="00131667">
        <w:rPr>
          <w:rFonts w:ascii="Verdana" w:hAnsi="Verdana"/>
          <w:sz w:val="20"/>
        </w:rPr>
        <w:t xml:space="preserve">smluvní pokutu </w:t>
      </w:r>
      <w:r w:rsidR="006F1D6E">
        <w:rPr>
          <w:rFonts w:ascii="Verdana" w:hAnsi="Verdana"/>
          <w:sz w:val="20"/>
        </w:rPr>
        <w:t>ve </w:t>
      </w:r>
      <w:r>
        <w:rPr>
          <w:rFonts w:ascii="Verdana" w:hAnsi="Verdana"/>
          <w:sz w:val="20"/>
        </w:rPr>
        <w:t xml:space="preserve">výši </w:t>
      </w:r>
      <w:r w:rsidR="00612A51" w:rsidRPr="00065F04">
        <w:rPr>
          <w:rFonts w:ascii="Verdana" w:hAnsi="Verdana"/>
          <w:b/>
          <w:bCs/>
          <w:sz w:val="20"/>
        </w:rPr>
        <w:t>0,</w:t>
      </w:r>
      <w:r w:rsidR="00B71B20" w:rsidRPr="00065F04">
        <w:rPr>
          <w:rFonts w:ascii="Verdana" w:hAnsi="Verdana"/>
          <w:b/>
          <w:bCs/>
          <w:sz w:val="20"/>
        </w:rPr>
        <w:t>1</w:t>
      </w:r>
      <w:r w:rsidR="00612A51" w:rsidRPr="00065F04">
        <w:rPr>
          <w:rFonts w:ascii="Verdana" w:hAnsi="Verdana"/>
          <w:b/>
          <w:bCs/>
          <w:sz w:val="20"/>
        </w:rPr>
        <w:t xml:space="preserve"> </w:t>
      </w:r>
      <w:r w:rsidRPr="00065F04">
        <w:rPr>
          <w:rFonts w:ascii="Verdana" w:hAnsi="Verdana"/>
          <w:b/>
          <w:bCs/>
          <w:sz w:val="20"/>
        </w:rPr>
        <w:t>%</w:t>
      </w:r>
      <w:r w:rsidR="00E709F6">
        <w:rPr>
          <w:rFonts w:ascii="Verdana" w:hAnsi="Verdana"/>
          <w:sz w:val="20"/>
        </w:rPr>
        <w:t xml:space="preserve"> </w:t>
      </w:r>
      <w:r w:rsidR="007B7B4B">
        <w:rPr>
          <w:rFonts w:ascii="Verdana" w:hAnsi="Verdana"/>
          <w:sz w:val="20"/>
        </w:rPr>
        <w:t xml:space="preserve">z ceny </w:t>
      </w:r>
      <w:r w:rsidR="00D02E90">
        <w:rPr>
          <w:rFonts w:ascii="Verdana" w:hAnsi="Verdana"/>
          <w:sz w:val="20"/>
        </w:rPr>
        <w:t>předmětu koupě</w:t>
      </w:r>
      <w:r w:rsidR="00065F04">
        <w:rPr>
          <w:rFonts w:ascii="Verdana" w:hAnsi="Verdana"/>
          <w:sz w:val="20"/>
        </w:rPr>
        <w:t xml:space="preserve"> bez DPH</w:t>
      </w:r>
      <w:r w:rsidR="007B7B4B">
        <w:rPr>
          <w:rFonts w:ascii="Verdana" w:hAnsi="Verdana"/>
          <w:sz w:val="20"/>
        </w:rPr>
        <w:t xml:space="preserve"> </w:t>
      </w:r>
      <w:r w:rsidR="00E709F6">
        <w:rPr>
          <w:rFonts w:ascii="Verdana" w:hAnsi="Verdana"/>
          <w:sz w:val="20"/>
        </w:rPr>
        <w:t>za</w:t>
      </w:r>
      <w:r>
        <w:rPr>
          <w:rFonts w:ascii="Verdana" w:hAnsi="Verdana"/>
          <w:sz w:val="20"/>
        </w:rPr>
        <w:t xml:space="preserve"> každý </w:t>
      </w:r>
      <w:r w:rsidR="00065F04">
        <w:rPr>
          <w:rFonts w:ascii="Verdana" w:hAnsi="Verdana"/>
          <w:sz w:val="20"/>
        </w:rPr>
        <w:t xml:space="preserve">i </w:t>
      </w:r>
      <w:r>
        <w:rPr>
          <w:rFonts w:ascii="Verdana" w:hAnsi="Verdana"/>
          <w:sz w:val="20"/>
        </w:rPr>
        <w:t xml:space="preserve">započatý den prodlení, až do data </w:t>
      </w:r>
      <w:r w:rsidR="007B7B4B">
        <w:rPr>
          <w:rFonts w:ascii="Verdana" w:hAnsi="Verdana"/>
          <w:sz w:val="20"/>
        </w:rPr>
        <w:t>podepsání protokolu o </w:t>
      </w:r>
      <w:r w:rsidR="006F1D6E">
        <w:rPr>
          <w:rFonts w:ascii="Verdana" w:hAnsi="Verdana"/>
          <w:sz w:val="20"/>
        </w:rPr>
        <w:t>předání a </w:t>
      </w:r>
      <w:r>
        <w:rPr>
          <w:rFonts w:ascii="Verdana" w:hAnsi="Verdana"/>
          <w:sz w:val="20"/>
        </w:rPr>
        <w:t xml:space="preserve">převzetí. Pokutu není povinen </w:t>
      </w:r>
      <w:r w:rsidR="00D02E90">
        <w:rPr>
          <w:rFonts w:ascii="Verdana" w:hAnsi="Verdana"/>
          <w:sz w:val="20"/>
        </w:rPr>
        <w:t>prodávající</w:t>
      </w:r>
      <w:r>
        <w:rPr>
          <w:rFonts w:ascii="Verdana" w:hAnsi="Verdana"/>
          <w:sz w:val="20"/>
        </w:rPr>
        <w:t xml:space="preserve"> platit v případě, že prodlení vzniklo na straně </w:t>
      </w:r>
      <w:r w:rsidR="00D02E90">
        <w:rPr>
          <w:rFonts w:ascii="Verdana" w:hAnsi="Verdana"/>
          <w:sz w:val="20"/>
        </w:rPr>
        <w:t>kupujícího</w:t>
      </w:r>
      <w:r>
        <w:rPr>
          <w:rFonts w:ascii="Verdana" w:hAnsi="Verdana"/>
          <w:sz w:val="20"/>
        </w:rPr>
        <w:t>, nebo z důvodu vyšší moci.</w:t>
      </w:r>
    </w:p>
    <w:p w14:paraId="6DE54151" w14:textId="1CEDAA0A" w:rsidR="00DE607B" w:rsidRPr="00131667" w:rsidRDefault="00DE607B" w:rsidP="00065F04">
      <w:pPr>
        <w:pStyle w:val="Zkladntext"/>
        <w:numPr>
          <w:ilvl w:val="0"/>
          <w:numId w:val="23"/>
        </w:numPr>
        <w:tabs>
          <w:tab w:val="num" w:pos="567"/>
        </w:tabs>
        <w:spacing w:before="120" w:line="240" w:lineRule="atLeast"/>
        <w:ind w:left="567" w:hanging="567"/>
        <w:rPr>
          <w:rFonts w:ascii="Verdana" w:hAnsi="Verdana"/>
          <w:sz w:val="20"/>
        </w:rPr>
      </w:pPr>
      <w:r w:rsidRPr="00131667">
        <w:rPr>
          <w:rFonts w:ascii="Verdana" w:hAnsi="Verdana"/>
          <w:sz w:val="20"/>
        </w:rPr>
        <w:t xml:space="preserve">Pro případ prodlení s odstraněním vad a nedodělků v termínu dle předávacího protokolu </w:t>
      </w:r>
      <w:r w:rsidR="00A5500C" w:rsidRPr="00131667">
        <w:rPr>
          <w:rFonts w:ascii="Verdana" w:hAnsi="Verdana"/>
          <w:sz w:val="20"/>
        </w:rPr>
        <w:t xml:space="preserve">je </w:t>
      </w:r>
      <w:r w:rsidR="00C823E6">
        <w:rPr>
          <w:rFonts w:ascii="Verdana" w:hAnsi="Verdana"/>
          <w:sz w:val="20"/>
        </w:rPr>
        <w:t>kupující oprávněn</w:t>
      </w:r>
      <w:r w:rsidR="00C823E6" w:rsidRPr="00131667">
        <w:rPr>
          <w:rFonts w:ascii="Verdana" w:hAnsi="Verdana"/>
          <w:sz w:val="20"/>
        </w:rPr>
        <w:t xml:space="preserve"> stanovit </w:t>
      </w:r>
      <w:r w:rsidR="00C823E6">
        <w:rPr>
          <w:rFonts w:ascii="Verdana" w:hAnsi="Verdana"/>
          <w:sz w:val="20"/>
        </w:rPr>
        <w:t xml:space="preserve">prodávajícímu </w:t>
      </w:r>
      <w:r w:rsidR="00A5500C" w:rsidRPr="00131667">
        <w:rPr>
          <w:rFonts w:ascii="Verdana" w:hAnsi="Verdana"/>
          <w:sz w:val="20"/>
        </w:rPr>
        <w:t>smluvní pokutu</w:t>
      </w:r>
      <w:r w:rsidRPr="00131667">
        <w:rPr>
          <w:rFonts w:ascii="Verdana" w:hAnsi="Verdana"/>
          <w:sz w:val="20"/>
        </w:rPr>
        <w:t xml:space="preserve"> ve výši </w:t>
      </w:r>
      <w:r w:rsidR="00C40B40">
        <w:rPr>
          <w:rFonts w:ascii="Verdana" w:hAnsi="Verdana"/>
          <w:b/>
          <w:bCs/>
          <w:sz w:val="20"/>
        </w:rPr>
        <w:t>1 0</w:t>
      </w:r>
      <w:r w:rsidRPr="00065F04">
        <w:rPr>
          <w:rFonts w:ascii="Verdana" w:hAnsi="Verdana"/>
          <w:b/>
          <w:bCs/>
          <w:sz w:val="20"/>
        </w:rPr>
        <w:t>00,- Kč</w:t>
      </w:r>
      <w:r w:rsidRPr="00131667">
        <w:rPr>
          <w:rFonts w:ascii="Verdana" w:hAnsi="Verdana"/>
          <w:sz w:val="20"/>
        </w:rPr>
        <w:t xml:space="preserve"> za každý den prodlení.</w:t>
      </w:r>
    </w:p>
    <w:p w14:paraId="6D9C3DDA" w14:textId="4A14628E" w:rsidR="00DE607B" w:rsidRDefault="00DE607B" w:rsidP="00065F04">
      <w:pPr>
        <w:pStyle w:val="Zkladntext"/>
        <w:numPr>
          <w:ilvl w:val="0"/>
          <w:numId w:val="23"/>
        </w:numPr>
        <w:tabs>
          <w:tab w:val="num" w:pos="567"/>
        </w:tabs>
        <w:spacing w:before="120" w:line="240" w:lineRule="atLeast"/>
        <w:ind w:left="567" w:hanging="567"/>
        <w:rPr>
          <w:rFonts w:ascii="Verdana" w:hAnsi="Verdana"/>
          <w:sz w:val="20"/>
        </w:rPr>
      </w:pPr>
      <w:r w:rsidRPr="00131667">
        <w:rPr>
          <w:rFonts w:ascii="Verdana" w:hAnsi="Verdana"/>
          <w:sz w:val="20"/>
        </w:rPr>
        <w:t xml:space="preserve">Výše uvedenými smluvními pokutami není dotčen nárok </w:t>
      </w:r>
      <w:r w:rsidR="00D02E90">
        <w:rPr>
          <w:rFonts w:ascii="Verdana" w:hAnsi="Verdana"/>
          <w:sz w:val="20"/>
        </w:rPr>
        <w:t>kupujícího</w:t>
      </w:r>
      <w:r w:rsidRPr="00131667">
        <w:rPr>
          <w:rFonts w:ascii="Verdana" w:hAnsi="Verdana"/>
          <w:sz w:val="20"/>
        </w:rPr>
        <w:t xml:space="preserve"> na náhradu škody.</w:t>
      </w:r>
    </w:p>
    <w:p w14:paraId="46A0F7F1" w14:textId="7BE54378" w:rsidR="00DE607B" w:rsidRDefault="00DE607B" w:rsidP="00065F04">
      <w:pPr>
        <w:pStyle w:val="Zkladntext"/>
        <w:numPr>
          <w:ilvl w:val="0"/>
          <w:numId w:val="23"/>
        </w:numPr>
        <w:tabs>
          <w:tab w:val="num" w:pos="567"/>
        </w:tabs>
        <w:spacing w:before="120" w:line="240" w:lineRule="atLeast"/>
        <w:ind w:left="567" w:hanging="567"/>
        <w:rPr>
          <w:rFonts w:ascii="Verdana" w:hAnsi="Verdana"/>
          <w:sz w:val="20"/>
        </w:rPr>
      </w:pPr>
      <w:r w:rsidRPr="00131667">
        <w:rPr>
          <w:rFonts w:ascii="Verdana" w:hAnsi="Verdana"/>
          <w:sz w:val="20"/>
        </w:rPr>
        <w:t xml:space="preserve">Smluvní pokuta bude uhrazena na základě faktury vystavené příslušnou smluvní stranou. Splatnost této faktury je </w:t>
      </w:r>
      <w:r w:rsidR="0038145C">
        <w:rPr>
          <w:rFonts w:ascii="Verdana" w:hAnsi="Verdana"/>
          <w:sz w:val="20"/>
        </w:rPr>
        <w:t>14</w:t>
      </w:r>
      <w:r w:rsidRPr="00131667">
        <w:rPr>
          <w:rFonts w:ascii="Verdana" w:hAnsi="Verdana"/>
          <w:sz w:val="20"/>
        </w:rPr>
        <w:t xml:space="preserve"> dní od jejího doručení příslušné smluvní straně.</w:t>
      </w:r>
    </w:p>
    <w:p w14:paraId="7CE4E6D3" w14:textId="79B96D3F" w:rsidR="00D02E90" w:rsidRDefault="002E2A45" w:rsidP="00065F04">
      <w:pPr>
        <w:pStyle w:val="Zkladntext"/>
        <w:numPr>
          <w:ilvl w:val="0"/>
          <w:numId w:val="23"/>
        </w:numPr>
        <w:tabs>
          <w:tab w:val="num" w:pos="567"/>
        </w:tabs>
        <w:spacing w:before="120" w:line="240" w:lineRule="atLeast"/>
        <w:ind w:left="567" w:hanging="567"/>
        <w:rPr>
          <w:rFonts w:ascii="Verdana" w:hAnsi="Verdana"/>
          <w:sz w:val="20"/>
        </w:rPr>
      </w:pPr>
      <w:r>
        <w:rPr>
          <w:rFonts w:ascii="Verdana" w:hAnsi="Verdana"/>
          <w:sz w:val="20"/>
        </w:rPr>
        <w:t>Další p</w:t>
      </w:r>
      <w:r w:rsidR="00D02E90">
        <w:rPr>
          <w:rFonts w:ascii="Verdana" w:hAnsi="Verdana"/>
          <w:sz w:val="20"/>
        </w:rPr>
        <w:t>ráva z vadného plnění se řídí příslušnými ustanoveními zákona č. 89/2012 Sb.</w:t>
      </w:r>
    </w:p>
    <w:p w14:paraId="546B504E" w14:textId="4F4AE7E2" w:rsidR="00DE607B" w:rsidRPr="00131667" w:rsidRDefault="00F563BA" w:rsidP="00DE607B">
      <w:pPr>
        <w:pStyle w:val="Zkladntext"/>
        <w:tabs>
          <w:tab w:val="left" w:pos="2268"/>
        </w:tabs>
        <w:spacing w:before="480"/>
        <w:jc w:val="center"/>
        <w:rPr>
          <w:rFonts w:ascii="Verdana" w:hAnsi="Verdana"/>
          <w:b/>
        </w:rPr>
      </w:pPr>
      <w:r>
        <w:rPr>
          <w:rFonts w:ascii="Verdana" w:hAnsi="Verdana"/>
          <w:b/>
        </w:rPr>
        <w:t>1</w:t>
      </w:r>
      <w:r w:rsidR="00E666B3">
        <w:rPr>
          <w:rFonts w:ascii="Verdana" w:hAnsi="Verdana"/>
          <w:b/>
        </w:rPr>
        <w:t>1</w:t>
      </w:r>
      <w:r w:rsidR="00DE607B" w:rsidRPr="00131667">
        <w:rPr>
          <w:rFonts w:ascii="Verdana" w:hAnsi="Verdana"/>
          <w:b/>
        </w:rPr>
        <w:t xml:space="preserve">.  </w:t>
      </w:r>
      <w:r w:rsidR="00D0418C">
        <w:rPr>
          <w:rFonts w:ascii="Verdana" w:hAnsi="Verdana"/>
          <w:b/>
        </w:rPr>
        <w:t>Ukončení smluvního vztahu</w:t>
      </w:r>
    </w:p>
    <w:p w14:paraId="27CE86F7" w14:textId="1254E911" w:rsidR="00D0418C" w:rsidRDefault="00D0418C" w:rsidP="00E666B3">
      <w:pPr>
        <w:pStyle w:val="Zkladntext"/>
        <w:numPr>
          <w:ilvl w:val="0"/>
          <w:numId w:val="25"/>
        </w:numPr>
        <w:tabs>
          <w:tab w:val="num" w:pos="567"/>
        </w:tabs>
        <w:spacing w:before="120" w:line="240" w:lineRule="atLeast"/>
        <w:ind w:left="567" w:hanging="567"/>
        <w:rPr>
          <w:rFonts w:ascii="Verdana" w:hAnsi="Verdana" w:cs="Arial"/>
          <w:color w:val="000000"/>
          <w:sz w:val="20"/>
        </w:rPr>
      </w:pPr>
      <w:r>
        <w:rPr>
          <w:rFonts w:ascii="Verdana" w:hAnsi="Verdana" w:cs="Arial"/>
          <w:color w:val="000000"/>
          <w:sz w:val="20"/>
        </w:rPr>
        <w:t>Tato smlouva může být ukončena písemnou dohodou smluvních stran.</w:t>
      </w:r>
    </w:p>
    <w:p w14:paraId="17F9398F" w14:textId="77777777" w:rsidR="002F43B4" w:rsidRPr="00F23051" w:rsidRDefault="002F43B4" w:rsidP="002F43B4">
      <w:pPr>
        <w:pStyle w:val="Zkladntext"/>
        <w:numPr>
          <w:ilvl w:val="0"/>
          <w:numId w:val="25"/>
        </w:numPr>
        <w:tabs>
          <w:tab w:val="clear" w:pos="720"/>
          <w:tab w:val="num" w:pos="567"/>
        </w:tabs>
        <w:spacing w:before="120" w:line="240" w:lineRule="atLeast"/>
        <w:ind w:left="567" w:hanging="567"/>
        <w:rPr>
          <w:rFonts w:ascii="Verdana" w:hAnsi="Verdana" w:cs="Arial"/>
          <w:color w:val="000000"/>
          <w:sz w:val="20"/>
        </w:rPr>
      </w:pPr>
      <w:r w:rsidRPr="00F23051">
        <w:rPr>
          <w:rFonts w:ascii="Verdana" w:hAnsi="Verdana" w:cs="Arial"/>
          <w:color w:val="000000"/>
          <w:sz w:val="20"/>
        </w:rPr>
        <w:t>Vady předmětu koupě, které jej činí neupotřebitelným nebo pokud dodávka nemá vlastnosti specifikované touto smlouvou včetně příloh jsou považovány za podstatné porušení smlouvy, které opravňují kupujícího odstoupit od smlouvy bez povinnosti úhrady jakýchkoliv nákladů a náhrad prodávajícímu.</w:t>
      </w:r>
    </w:p>
    <w:p w14:paraId="4F21DF0B" w14:textId="77777777" w:rsidR="002F43B4" w:rsidRPr="00F23051" w:rsidRDefault="002F43B4" w:rsidP="002F43B4">
      <w:pPr>
        <w:pStyle w:val="Zkladntext"/>
        <w:numPr>
          <w:ilvl w:val="0"/>
          <w:numId w:val="25"/>
        </w:numPr>
        <w:tabs>
          <w:tab w:val="clear" w:pos="720"/>
          <w:tab w:val="num" w:pos="567"/>
        </w:tabs>
        <w:spacing w:before="120" w:line="240" w:lineRule="atLeast"/>
        <w:ind w:left="567" w:hanging="567"/>
        <w:rPr>
          <w:rFonts w:ascii="Verdana" w:hAnsi="Verdana" w:cs="Arial"/>
          <w:color w:val="000000"/>
          <w:sz w:val="20"/>
        </w:rPr>
      </w:pPr>
      <w:r w:rsidRPr="00F23051">
        <w:rPr>
          <w:rFonts w:ascii="Verdana" w:hAnsi="Verdana" w:cs="Arial"/>
          <w:color w:val="000000"/>
          <w:sz w:val="20"/>
        </w:rPr>
        <w:t>Za podstatné porušení smlouvy, na základě, kterého je kupující oprávněn bez náhrady ukončit smluvní vztah se dále považuje zejména:</w:t>
      </w:r>
    </w:p>
    <w:p w14:paraId="61767665" w14:textId="77777777" w:rsidR="002F43B4" w:rsidRPr="00F23051" w:rsidRDefault="002F43B4" w:rsidP="002F43B4">
      <w:pPr>
        <w:pStyle w:val="Zkladntext"/>
        <w:numPr>
          <w:ilvl w:val="0"/>
          <w:numId w:val="34"/>
        </w:numPr>
        <w:spacing w:before="60" w:line="240" w:lineRule="atLeast"/>
        <w:ind w:left="851" w:hanging="284"/>
        <w:rPr>
          <w:rFonts w:ascii="Verdana" w:hAnsi="Verdana"/>
          <w:sz w:val="20"/>
        </w:rPr>
      </w:pPr>
      <w:r w:rsidRPr="00F23051">
        <w:rPr>
          <w:rFonts w:ascii="Verdana" w:hAnsi="Verdana" w:cs="Arial"/>
          <w:color w:val="000000"/>
          <w:sz w:val="20"/>
        </w:rPr>
        <w:t>prodlení prodávajícího s </w:t>
      </w:r>
      <w:r w:rsidRPr="00F23051">
        <w:rPr>
          <w:rFonts w:ascii="Verdana" w:hAnsi="Verdana"/>
          <w:sz w:val="20"/>
        </w:rPr>
        <w:t>dodáním předmětu koupě z důvodu na straně prodávajícího delším než 15 kalendářních dnů,</w:t>
      </w:r>
    </w:p>
    <w:p w14:paraId="18A8F2E3" w14:textId="77777777" w:rsidR="002F43B4" w:rsidRPr="00F23051" w:rsidRDefault="002F43B4" w:rsidP="002F43B4">
      <w:pPr>
        <w:pStyle w:val="Zkladntext"/>
        <w:numPr>
          <w:ilvl w:val="0"/>
          <w:numId w:val="34"/>
        </w:numPr>
        <w:spacing w:before="60" w:line="240" w:lineRule="atLeast"/>
        <w:ind w:left="851" w:hanging="284"/>
        <w:rPr>
          <w:rFonts w:ascii="Verdana" w:hAnsi="Verdana"/>
          <w:sz w:val="20"/>
        </w:rPr>
      </w:pPr>
      <w:r w:rsidRPr="00F23051">
        <w:rPr>
          <w:rFonts w:ascii="Verdana" w:hAnsi="Verdana"/>
          <w:sz w:val="20"/>
        </w:rPr>
        <w:t>dodání předmětu koupě v rozporu s touto smlouvou vč. příloh,</w:t>
      </w:r>
    </w:p>
    <w:p w14:paraId="247A9B0D" w14:textId="77777777" w:rsidR="002F43B4" w:rsidRPr="00F23051" w:rsidRDefault="002F43B4" w:rsidP="002F43B4">
      <w:pPr>
        <w:pStyle w:val="Zkladntext"/>
        <w:numPr>
          <w:ilvl w:val="0"/>
          <w:numId w:val="34"/>
        </w:numPr>
        <w:spacing w:before="60" w:line="240" w:lineRule="atLeast"/>
        <w:ind w:left="851" w:hanging="284"/>
        <w:rPr>
          <w:rFonts w:ascii="Verdana" w:hAnsi="Verdana" w:cs="Arial"/>
          <w:color w:val="000000"/>
          <w:sz w:val="20"/>
        </w:rPr>
      </w:pPr>
      <w:r w:rsidRPr="00F23051">
        <w:rPr>
          <w:rFonts w:ascii="Verdana" w:hAnsi="Verdana"/>
          <w:sz w:val="20"/>
        </w:rPr>
        <w:t>pokud je prodávající v úpadku nebo je vůči němu vedeno insolvenční řízení, v němž bylo vydáno rozhodnutí o úpadku</w:t>
      </w:r>
      <w:r w:rsidRPr="00F23051">
        <w:rPr>
          <w:rFonts w:ascii="Verdana" w:hAnsi="Verdana" w:cs="Arial"/>
          <w:color w:val="000000"/>
          <w:sz w:val="20"/>
        </w:rPr>
        <w:t xml:space="preserve"> nebo vstoupí-li do likvidace.</w:t>
      </w:r>
    </w:p>
    <w:p w14:paraId="0E9AF820" w14:textId="77777777" w:rsidR="002F43B4" w:rsidRPr="00F23051" w:rsidRDefault="002F43B4" w:rsidP="002F43B4">
      <w:pPr>
        <w:pStyle w:val="Zkladntext"/>
        <w:numPr>
          <w:ilvl w:val="0"/>
          <w:numId w:val="25"/>
        </w:numPr>
        <w:tabs>
          <w:tab w:val="clear" w:pos="720"/>
          <w:tab w:val="num" w:pos="567"/>
        </w:tabs>
        <w:spacing w:before="120" w:line="240" w:lineRule="atLeast"/>
        <w:ind w:left="567" w:hanging="567"/>
        <w:rPr>
          <w:rFonts w:ascii="Verdana" w:hAnsi="Verdana" w:cs="Arial"/>
          <w:color w:val="000000"/>
          <w:sz w:val="20"/>
        </w:rPr>
      </w:pPr>
      <w:r w:rsidRPr="00F23051">
        <w:rPr>
          <w:rFonts w:ascii="Verdana" w:hAnsi="Verdana" w:cs="Arial"/>
          <w:color w:val="000000"/>
          <w:sz w:val="20"/>
        </w:rPr>
        <w:t>Prodávající může odstoupit od smlouvy především pokud je kupující v prodlení s placením podle této smlouvy delším než 60 dnů, avšak teprve poté, kdy na hrubé neplnění smluvních závazků kupujícího předem písemně upozornil a poskytl odpovídající lhůtu k nápravě.</w:t>
      </w:r>
    </w:p>
    <w:p w14:paraId="6A2D9227" w14:textId="77777777" w:rsidR="002F43B4" w:rsidRPr="00F23051" w:rsidRDefault="002F43B4" w:rsidP="002F43B4">
      <w:pPr>
        <w:pStyle w:val="Zkladntext"/>
        <w:numPr>
          <w:ilvl w:val="0"/>
          <w:numId w:val="25"/>
        </w:numPr>
        <w:tabs>
          <w:tab w:val="clear" w:pos="720"/>
          <w:tab w:val="num" w:pos="567"/>
        </w:tabs>
        <w:spacing w:before="120" w:line="240" w:lineRule="atLeast"/>
        <w:ind w:left="567" w:hanging="567"/>
        <w:rPr>
          <w:rFonts w:ascii="Verdana" w:hAnsi="Verdana" w:cs="Arial"/>
          <w:color w:val="000000"/>
          <w:sz w:val="20"/>
        </w:rPr>
      </w:pPr>
      <w:r w:rsidRPr="00F23051">
        <w:rPr>
          <w:rFonts w:ascii="Verdana" w:hAnsi="Verdana" w:cs="Arial"/>
          <w:color w:val="000000"/>
          <w:sz w:val="20"/>
        </w:rPr>
        <w:t>Odstoupení od smlouvy je vždy podmíněno písemným vyrozuměním druhé smluví strany.</w:t>
      </w:r>
    </w:p>
    <w:p w14:paraId="7A5A45F6" w14:textId="714CDAA6" w:rsidR="008C052B" w:rsidRPr="008C052B" w:rsidRDefault="002F43B4" w:rsidP="002F43B4">
      <w:pPr>
        <w:pStyle w:val="Zkladntext"/>
        <w:numPr>
          <w:ilvl w:val="0"/>
          <w:numId w:val="25"/>
        </w:numPr>
        <w:tabs>
          <w:tab w:val="clear" w:pos="720"/>
          <w:tab w:val="num" w:pos="567"/>
        </w:tabs>
        <w:spacing w:before="120" w:line="240" w:lineRule="atLeast"/>
        <w:ind w:left="567" w:hanging="567"/>
        <w:rPr>
          <w:rFonts w:ascii="Verdana" w:hAnsi="Verdana" w:cs="Arial"/>
          <w:color w:val="000000"/>
          <w:sz w:val="20"/>
        </w:rPr>
      </w:pPr>
      <w:r w:rsidRPr="00F23051">
        <w:rPr>
          <w:rFonts w:ascii="Verdana" w:hAnsi="Verdana" w:cs="Arial"/>
          <w:color w:val="000000"/>
          <w:sz w:val="20"/>
        </w:rPr>
        <w:lastRenderedPageBreak/>
        <w:t>Odstoupením od smlouvy zanikají všechna práva a povinnosti stran ze smlouvy, s výjimkou nároku na náhradu škody vzniklé porušením smlouvy a nároku na sjednané smluvní pokuty.</w:t>
      </w:r>
    </w:p>
    <w:p w14:paraId="3410D03C" w14:textId="02C1CE45" w:rsidR="00DE607B" w:rsidRPr="00131667" w:rsidRDefault="00F83B64" w:rsidP="00E666B3">
      <w:pPr>
        <w:pStyle w:val="Zkladntext"/>
        <w:keepNext/>
        <w:tabs>
          <w:tab w:val="left" w:pos="2268"/>
        </w:tabs>
        <w:spacing w:before="480"/>
        <w:jc w:val="center"/>
        <w:rPr>
          <w:rFonts w:ascii="Verdana" w:hAnsi="Verdana"/>
          <w:b/>
        </w:rPr>
      </w:pPr>
      <w:r>
        <w:rPr>
          <w:rFonts w:ascii="Verdana" w:hAnsi="Verdana"/>
          <w:b/>
        </w:rPr>
        <w:t>1</w:t>
      </w:r>
      <w:r w:rsidR="00E666B3">
        <w:rPr>
          <w:rFonts w:ascii="Verdana" w:hAnsi="Verdana"/>
          <w:b/>
        </w:rPr>
        <w:t>2</w:t>
      </w:r>
      <w:r w:rsidR="00DE607B" w:rsidRPr="00131667">
        <w:rPr>
          <w:rFonts w:ascii="Verdana" w:hAnsi="Verdana"/>
          <w:b/>
        </w:rPr>
        <w:t xml:space="preserve">.  Závěrečná </w:t>
      </w:r>
      <w:r w:rsidR="00F76A36">
        <w:rPr>
          <w:rFonts w:ascii="Verdana" w:hAnsi="Verdana"/>
          <w:b/>
        </w:rPr>
        <w:t>ustanovení</w:t>
      </w:r>
    </w:p>
    <w:p w14:paraId="04116D56" w14:textId="0A1CC643" w:rsidR="00DE607B" w:rsidRPr="00131667" w:rsidRDefault="00885752" w:rsidP="00E666B3">
      <w:pPr>
        <w:pStyle w:val="Zkladntext"/>
        <w:numPr>
          <w:ilvl w:val="0"/>
          <w:numId w:val="28"/>
        </w:numPr>
        <w:tabs>
          <w:tab w:val="left" w:pos="567"/>
        </w:tabs>
        <w:spacing w:before="120" w:line="240" w:lineRule="atLeast"/>
        <w:ind w:left="567" w:hanging="567"/>
        <w:rPr>
          <w:rFonts w:ascii="Verdana" w:hAnsi="Verdana" w:cs="Arial"/>
          <w:color w:val="000000"/>
          <w:sz w:val="20"/>
        </w:rPr>
      </w:pPr>
      <w:r w:rsidRPr="00131667">
        <w:rPr>
          <w:rFonts w:ascii="Verdana" w:hAnsi="Verdana" w:cs="Arial"/>
          <w:color w:val="000000"/>
          <w:sz w:val="20"/>
        </w:rPr>
        <w:t xml:space="preserve">Smlouva nabývá platnosti a účinnosti podpisem smluvních stran. Vyhotovuje se ve </w:t>
      </w:r>
      <w:r>
        <w:rPr>
          <w:rFonts w:ascii="Verdana" w:hAnsi="Verdana" w:cs="Arial"/>
          <w:color w:val="000000"/>
          <w:sz w:val="20"/>
        </w:rPr>
        <w:t>dvou</w:t>
      </w:r>
      <w:r w:rsidRPr="00131667">
        <w:rPr>
          <w:rFonts w:ascii="Verdana" w:hAnsi="Verdana" w:cs="Arial"/>
          <w:color w:val="000000"/>
          <w:sz w:val="20"/>
        </w:rPr>
        <w:t xml:space="preserve"> stejnopisech, z nichž každá ze smluvních stran obdrží </w:t>
      </w:r>
      <w:r>
        <w:rPr>
          <w:rFonts w:ascii="Verdana" w:hAnsi="Verdana" w:cs="Arial"/>
          <w:color w:val="000000"/>
          <w:sz w:val="20"/>
        </w:rPr>
        <w:t>jedno potvrzené</w:t>
      </w:r>
      <w:r w:rsidRPr="00131667">
        <w:rPr>
          <w:rFonts w:ascii="Verdana" w:hAnsi="Verdana" w:cs="Arial"/>
          <w:color w:val="000000"/>
          <w:sz w:val="20"/>
        </w:rPr>
        <w:t xml:space="preserve"> vyhotovení.</w:t>
      </w:r>
      <w:r w:rsidRPr="003139EA">
        <w:rPr>
          <w:rFonts w:ascii="Verdana" w:hAnsi="Verdana" w:cs="Arial"/>
          <w:color w:val="000000"/>
          <w:sz w:val="20"/>
        </w:rPr>
        <w:t xml:space="preserve"> </w:t>
      </w:r>
      <w:r w:rsidRPr="00E45F70">
        <w:rPr>
          <w:rFonts w:ascii="Verdana" w:hAnsi="Verdana" w:cs="Arial"/>
          <w:color w:val="000000"/>
          <w:sz w:val="20"/>
        </w:rPr>
        <w:t>Dohodnou-li se smluvní strany na podpisu smlouvy elektronickými podpisy, je tato smlouva</w:t>
      </w:r>
      <w:r>
        <w:rPr>
          <w:rFonts w:ascii="Verdana" w:hAnsi="Verdana" w:cs="Arial"/>
          <w:color w:val="000000"/>
          <w:sz w:val="20"/>
        </w:rPr>
        <w:t xml:space="preserve"> </w:t>
      </w:r>
      <w:r w:rsidRPr="00E45F70">
        <w:rPr>
          <w:rFonts w:ascii="Verdana" w:hAnsi="Verdana" w:cs="Arial"/>
          <w:color w:val="000000"/>
          <w:sz w:val="20"/>
        </w:rPr>
        <w:t>vyhotovena v jednom elektronickém stejnopisu podepsaném elektronickými podpisy osob k tomu pověřených oběma smluvními stranami, který obdrží obě smluvní strany.</w:t>
      </w:r>
    </w:p>
    <w:p w14:paraId="2B9C200F" w14:textId="77777777" w:rsidR="00DE607B" w:rsidRPr="00131667" w:rsidRDefault="00DE607B" w:rsidP="00E666B3">
      <w:pPr>
        <w:pStyle w:val="Zkladntext"/>
        <w:numPr>
          <w:ilvl w:val="0"/>
          <w:numId w:val="28"/>
        </w:numPr>
        <w:tabs>
          <w:tab w:val="left" w:pos="567"/>
        </w:tabs>
        <w:spacing w:before="120" w:line="240" w:lineRule="atLeast"/>
        <w:ind w:left="567" w:hanging="567"/>
        <w:rPr>
          <w:rFonts w:ascii="Verdana" w:hAnsi="Verdana" w:cs="Arial"/>
          <w:color w:val="000000"/>
          <w:sz w:val="20"/>
        </w:rPr>
      </w:pPr>
      <w:r w:rsidRPr="00131667">
        <w:rPr>
          <w:rFonts w:ascii="Verdana" w:hAnsi="Verdana" w:cs="Arial"/>
          <w:color w:val="000000"/>
          <w:sz w:val="20"/>
        </w:rPr>
        <w:t>Smluvní strany níže svým podpisem stvrzují, že si smlouvu před jejím podpisem přečetly, s jejím obsahem souhlasí, a tato je sepsána podle jejich pravé a skutečné vůle, srozumitelně a určitě, nikoli v tísni za nápadně nevýhodných podmínek.</w:t>
      </w:r>
    </w:p>
    <w:p w14:paraId="1F86B28C" w14:textId="77777777" w:rsidR="00DE607B" w:rsidRPr="00131667" w:rsidRDefault="00DE607B" w:rsidP="00E666B3">
      <w:pPr>
        <w:pStyle w:val="Zkladntext"/>
        <w:numPr>
          <w:ilvl w:val="0"/>
          <w:numId w:val="28"/>
        </w:numPr>
        <w:tabs>
          <w:tab w:val="left" w:pos="567"/>
        </w:tabs>
        <w:spacing w:before="120" w:line="240" w:lineRule="atLeast"/>
        <w:ind w:left="567" w:hanging="567"/>
        <w:rPr>
          <w:rFonts w:ascii="Verdana" w:hAnsi="Verdana" w:cs="Arial"/>
          <w:color w:val="000000"/>
          <w:sz w:val="20"/>
        </w:rPr>
      </w:pPr>
      <w:r w:rsidRPr="00131667">
        <w:rPr>
          <w:rFonts w:ascii="Verdana" w:hAnsi="Verdana" w:cs="Arial"/>
          <w:color w:val="000000"/>
          <w:sz w:val="20"/>
        </w:rPr>
        <w:t>Tato smlouva a vztahy z ní vyplývající se řídí právním řádem České republiky, zejména příslušnými ustanoveními zák. č. 89/2012 Sb., občanský zákoník, ve znění pozdějších předpisů.</w:t>
      </w:r>
    </w:p>
    <w:p w14:paraId="0D7C6933" w14:textId="77777777" w:rsidR="00DE607B" w:rsidRPr="00131667" w:rsidRDefault="00DE607B" w:rsidP="00E666B3">
      <w:pPr>
        <w:pStyle w:val="Zkladntext"/>
        <w:numPr>
          <w:ilvl w:val="0"/>
          <w:numId w:val="28"/>
        </w:numPr>
        <w:tabs>
          <w:tab w:val="left" w:pos="567"/>
        </w:tabs>
        <w:spacing w:before="120" w:line="240" w:lineRule="atLeast"/>
        <w:ind w:left="567" w:hanging="567"/>
        <w:rPr>
          <w:rFonts w:ascii="Verdana" w:hAnsi="Verdana" w:cs="Arial"/>
          <w:color w:val="000000"/>
          <w:sz w:val="20"/>
        </w:rPr>
      </w:pPr>
      <w:r w:rsidRPr="00131667">
        <w:rPr>
          <w:rFonts w:ascii="Verdana" w:hAnsi="Verdana" w:cs="Arial"/>
          <w:color w:val="000000"/>
          <w:sz w:val="20"/>
        </w:rPr>
        <w:t>Sporné záležitosti, které vyplynou ze smlouvy, je třeba řešit právní cestou u příslušných soudů. Veškeré spory se řídí právním řádem České republiky.</w:t>
      </w:r>
    </w:p>
    <w:p w14:paraId="78DC6FD0" w14:textId="77777777" w:rsidR="00DE607B" w:rsidRPr="00131667" w:rsidRDefault="00DE607B" w:rsidP="00E666B3">
      <w:pPr>
        <w:pStyle w:val="Zkladntext"/>
        <w:numPr>
          <w:ilvl w:val="0"/>
          <w:numId w:val="28"/>
        </w:numPr>
        <w:tabs>
          <w:tab w:val="left" w:pos="567"/>
        </w:tabs>
        <w:spacing w:before="120" w:line="240" w:lineRule="atLeast"/>
        <w:ind w:left="567" w:hanging="567"/>
        <w:rPr>
          <w:rFonts w:ascii="Verdana" w:hAnsi="Verdana" w:cs="Arial"/>
          <w:color w:val="000000"/>
          <w:sz w:val="20"/>
        </w:rPr>
      </w:pPr>
      <w:r w:rsidRPr="00131667">
        <w:rPr>
          <w:rFonts w:ascii="Verdana" w:hAnsi="Verdana" w:cs="Arial"/>
          <w:color w:val="000000"/>
          <w:sz w:val="20"/>
        </w:rPr>
        <w:t>Je-li nebo stane-li se některé ustanovení této smlouvy neplatné či neúčinné, nedotýká se to ostatních ustanovení této smlouvy, která zůstávají platná a účinná. Smluvní strany se v tomto případě zavazují dohodou nahradit ustanovení neplatné/neúčinné novým ustanovením platným/účinným, které nejlépe odpovídá původně zamýšlenému ekonomickému účelu ustanovení neplatného/neúčinného. Do té doby platí odpovídající úprava obecně závazných právních předpisů České republiky.</w:t>
      </w:r>
    </w:p>
    <w:p w14:paraId="3BBA77CC" w14:textId="77777777" w:rsidR="00DE607B" w:rsidRDefault="00DE607B" w:rsidP="00E666B3">
      <w:pPr>
        <w:pStyle w:val="Zkladntext"/>
        <w:numPr>
          <w:ilvl w:val="0"/>
          <w:numId w:val="28"/>
        </w:numPr>
        <w:tabs>
          <w:tab w:val="left" w:pos="567"/>
        </w:tabs>
        <w:spacing w:before="120" w:line="240" w:lineRule="atLeast"/>
        <w:ind w:left="567" w:hanging="567"/>
        <w:rPr>
          <w:rFonts w:ascii="Verdana" w:hAnsi="Verdana" w:cs="Arial"/>
          <w:color w:val="000000"/>
          <w:sz w:val="20"/>
        </w:rPr>
      </w:pPr>
      <w:r w:rsidRPr="00131667">
        <w:rPr>
          <w:rFonts w:ascii="Verdana" w:hAnsi="Verdana" w:cs="Arial"/>
          <w:color w:val="000000"/>
          <w:sz w:val="20"/>
        </w:rPr>
        <w:t>Měnit nebo doplňovat text smlouvy je možné jen formou písemných vzestupně číslovaných dodatků podepsaných zástupci obou smluvních stran. Smluvní strany sjednávají, že § 564 zákona č. 89/2012 Sb., občanský zákoník, ve znění pozdějších předpisů se nepoužije, tzn., měnit nebo doplňovat text smlouvy je možné pouze formou písemných dodatků podepsaných oběma smluvními stranami. Možnost měnit smlouvu jinou formou smluvní strany vylučují.</w:t>
      </w:r>
    </w:p>
    <w:p w14:paraId="438610AD" w14:textId="0CF35466" w:rsidR="00DE607B" w:rsidRPr="00131667" w:rsidRDefault="0026621A" w:rsidP="00E666B3">
      <w:pPr>
        <w:pStyle w:val="Zkladntext"/>
        <w:numPr>
          <w:ilvl w:val="0"/>
          <w:numId w:val="28"/>
        </w:numPr>
        <w:tabs>
          <w:tab w:val="left" w:pos="567"/>
        </w:tabs>
        <w:spacing w:before="120" w:line="240" w:lineRule="atLeast"/>
        <w:ind w:left="567" w:hanging="567"/>
        <w:rPr>
          <w:rFonts w:ascii="Verdana" w:hAnsi="Verdana" w:cs="Arial"/>
          <w:color w:val="000000"/>
          <w:sz w:val="20"/>
        </w:rPr>
      </w:pPr>
      <w:r>
        <w:rPr>
          <w:rFonts w:ascii="Verdana" w:hAnsi="Verdana" w:cs="Arial"/>
          <w:color w:val="000000"/>
          <w:sz w:val="20"/>
        </w:rPr>
        <w:t>Nedílnou součástí smlouvy je tato příloha</w:t>
      </w:r>
      <w:r w:rsidR="00DE607B" w:rsidRPr="00131667">
        <w:rPr>
          <w:rFonts w:ascii="Verdana" w:hAnsi="Verdana" w:cs="Arial"/>
          <w:color w:val="000000"/>
          <w:sz w:val="20"/>
        </w:rPr>
        <w:t xml:space="preserve">: </w:t>
      </w:r>
    </w:p>
    <w:p w14:paraId="23679F61" w14:textId="28214F75" w:rsidR="0002380E" w:rsidRDefault="00E666B3" w:rsidP="00E666B3">
      <w:pPr>
        <w:pStyle w:val="Zkladntext"/>
        <w:numPr>
          <w:ilvl w:val="0"/>
          <w:numId w:val="38"/>
        </w:numPr>
        <w:tabs>
          <w:tab w:val="left" w:pos="567"/>
        </w:tabs>
        <w:spacing w:before="120" w:line="240" w:lineRule="atLeast"/>
        <w:rPr>
          <w:rFonts w:ascii="Verdana" w:hAnsi="Verdana"/>
          <w:sz w:val="20"/>
        </w:rPr>
      </w:pPr>
      <w:r>
        <w:rPr>
          <w:rFonts w:ascii="Verdana" w:hAnsi="Verdana"/>
          <w:sz w:val="20"/>
        </w:rPr>
        <w:t xml:space="preserve">oceněný soupis </w:t>
      </w:r>
      <w:r w:rsidR="002D4872">
        <w:rPr>
          <w:rFonts w:ascii="Verdana" w:hAnsi="Verdana"/>
          <w:sz w:val="20"/>
        </w:rPr>
        <w:t>prvků</w:t>
      </w:r>
      <w:r w:rsidR="0002380E">
        <w:rPr>
          <w:rFonts w:ascii="Verdana" w:hAnsi="Verdana"/>
          <w:sz w:val="20"/>
        </w:rPr>
        <w:t>.</w:t>
      </w:r>
    </w:p>
    <w:p w14:paraId="5C743BCA" w14:textId="77777777" w:rsidR="00B31861" w:rsidRDefault="00B31861" w:rsidP="007E7DF3">
      <w:pPr>
        <w:pStyle w:val="Zkladntext"/>
        <w:tabs>
          <w:tab w:val="left" w:pos="567"/>
        </w:tabs>
        <w:spacing w:before="120" w:line="240" w:lineRule="atLeast"/>
        <w:rPr>
          <w:rFonts w:ascii="Verdana" w:hAnsi="Verdana"/>
          <w:sz w:val="20"/>
        </w:rPr>
      </w:pPr>
    </w:p>
    <w:tbl>
      <w:tblPr>
        <w:tblW w:w="9426" w:type="dxa"/>
        <w:tblBorders>
          <w:insideH w:val="dotted" w:sz="4" w:space="0" w:color="auto"/>
          <w:insideV w:val="dotted" w:sz="4" w:space="0" w:color="auto"/>
        </w:tblBorders>
        <w:tblLayout w:type="fixed"/>
        <w:tblCellMar>
          <w:left w:w="70" w:type="dxa"/>
          <w:right w:w="70" w:type="dxa"/>
        </w:tblCellMar>
        <w:tblLook w:val="0000" w:firstRow="0" w:lastRow="0" w:firstColumn="0" w:lastColumn="0" w:noHBand="0" w:noVBand="0"/>
      </w:tblPr>
      <w:tblGrid>
        <w:gridCol w:w="4465"/>
        <w:gridCol w:w="425"/>
        <w:gridCol w:w="4536"/>
      </w:tblGrid>
      <w:tr w:rsidR="00B31861" w:rsidRPr="00131667" w14:paraId="54F1A087" w14:textId="77777777" w:rsidTr="002100D2">
        <w:trPr>
          <w:trHeight w:val="443"/>
        </w:trPr>
        <w:tc>
          <w:tcPr>
            <w:tcW w:w="4465" w:type="dxa"/>
            <w:tcBorders>
              <w:top w:val="nil"/>
              <w:bottom w:val="nil"/>
              <w:right w:val="nil"/>
            </w:tcBorders>
          </w:tcPr>
          <w:p w14:paraId="0B744E43" w14:textId="77777777" w:rsidR="00B31861" w:rsidRDefault="00B31861" w:rsidP="002100D2">
            <w:pPr>
              <w:tabs>
                <w:tab w:val="left" w:pos="0"/>
              </w:tabs>
              <w:rPr>
                <w:rFonts w:ascii="Verdana" w:hAnsi="Verdana"/>
              </w:rPr>
            </w:pPr>
          </w:p>
          <w:p w14:paraId="07EB2727" w14:textId="05788C69" w:rsidR="00B31861" w:rsidRPr="00131667" w:rsidRDefault="00F3050E" w:rsidP="002100D2">
            <w:pPr>
              <w:tabs>
                <w:tab w:val="left" w:pos="0"/>
              </w:tabs>
              <w:rPr>
                <w:rFonts w:ascii="Verdana" w:hAnsi="Verdana"/>
              </w:rPr>
            </w:pPr>
            <w:r>
              <w:rPr>
                <w:rFonts w:ascii="Verdana" w:hAnsi="Verdana"/>
              </w:rPr>
              <w:t xml:space="preserve">V </w:t>
            </w:r>
            <w:r w:rsidR="00885752">
              <w:rPr>
                <w:rFonts w:ascii="Verdana" w:hAnsi="Verdana"/>
              </w:rPr>
              <w:t>Borovanech</w:t>
            </w:r>
            <w:r w:rsidR="00B31861" w:rsidRPr="00131667">
              <w:rPr>
                <w:rFonts w:ascii="Verdana" w:hAnsi="Verdana"/>
              </w:rPr>
              <w:t xml:space="preserve"> dne</w:t>
            </w:r>
          </w:p>
        </w:tc>
        <w:tc>
          <w:tcPr>
            <w:tcW w:w="425" w:type="dxa"/>
            <w:tcBorders>
              <w:top w:val="nil"/>
              <w:left w:val="nil"/>
              <w:bottom w:val="nil"/>
              <w:right w:val="nil"/>
            </w:tcBorders>
          </w:tcPr>
          <w:p w14:paraId="6349A93B" w14:textId="77777777" w:rsidR="00B31861" w:rsidRDefault="00B31861" w:rsidP="002100D2">
            <w:pPr>
              <w:tabs>
                <w:tab w:val="left" w:pos="0"/>
              </w:tabs>
              <w:rPr>
                <w:rFonts w:ascii="Verdana" w:hAnsi="Verdana"/>
              </w:rPr>
            </w:pPr>
          </w:p>
        </w:tc>
        <w:tc>
          <w:tcPr>
            <w:tcW w:w="4536" w:type="dxa"/>
            <w:tcBorders>
              <w:top w:val="nil"/>
              <w:left w:val="nil"/>
              <w:bottom w:val="nil"/>
            </w:tcBorders>
          </w:tcPr>
          <w:p w14:paraId="1BEE20C4" w14:textId="77777777" w:rsidR="00B31861" w:rsidRDefault="00B31861" w:rsidP="002100D2">
            <w:pPr>
              <w:tabs>
                <w:tab w:val="left" w:pos="0"/>
              </w:tabs>
              <w:rPr>
                <w:rFonts w:ascii="Verdana" w:hAnsi="Verdana"/>
              </w:rPr>
            </w:pPr>
          </w:p>
          <w:p w14:paraId="196BBB00" w14:textId="09489862" w:rsidR="00B31861" w:rsidRPr="00131667" w:rsidRDefault="00C823E6" w:rsidP="002100D2">
            <w:pPr>
              <w:tabs>
                <w:tab w:val="left" w:pos="0"/>
              </w:tabs>
              <w:rPr>
                <w:rFonts w:ascii="Verdana" w:hAnsi="Verdana"/>
              </w:rPr>
            </w:pPr>
            <w:r>
              <w:rPr>
                <w:rFonts w:ascii="Verdana" w:hAnsi="Verdana"/>
                <w:highlight w:val="yellow"/>
              </w:rPr>
              <w:t xml:space="preserve">V </w:t>
            </w:r>
            <w:r w:rsidR="00B31861" w:rsidRPr="00131667">
              <w:rPr>
                <w:rFonts w:ascii="Verdana" w:hAnsi="Verdana"/>
                <w:highlight w:val="yellow"/>
              </w:rPr>
              <w:t>___________</w:t>
            </w:r>
            <w:r w:rsidR="00B31861" w:rsidRPr="00131667">
              <w:rPr>
                <w:rFonts w:ascii="Verdana" w:hAnsi="Verdana"/>
              </w:rPr>
              <w:t xml:space="preserve"> </w:t>
            </w:r>
            <w:r w:rsidR="00B31861">
              <w:rPr>
                <w:rFonts w:ascii="Verdana" w:hAnsi="Verdana"/>
              </w:rPr>
              <w:t>dne</w:t>
            </w:r>
          </w:p>
        </w:tc>
      </w:tr>
      <w:tr w:rsidR="00B31861" w:rsidRPr="00131667" w14:paraId="70D47FD4" w14:textId="77777777" w:rsidTr="002100D2">
        <w:trPr>
          <w:trHeight w:val="1299"/>
        </w:trPr>
        <w:tc>
          <w:tcPr>
            <w:tcW w:w="4465" w:type="dxa"/>
            <w:tcBorders>
              <w:top w:val="nil"/>
              <w:right w:val="nil"/>
            </w:tcBorders>
          </w:tcPr>
          <w:p w14:paraId="54A8375B" w14:textId="77777777" w:rsidR="00B31861" w:rsidRPr="000E12B4" w:rsidRDefault="00B31861" w:rsidP="002100D2">
            <w:pPr>
              <w:tabs>
                <w:tab w:val="left" w:pos="0"/>
              </w:tabs>
              <w:rPr>
                <w:rFonts w:ascii="Verdana" w:hAnsi="Verdana"/>
                <w:sz w:val="16"/>
                <w:szCs w:val="16"/>
              </w:rPr>
            </w:pPr>
          </w:p>
          <w:p w14:paraId="54606F81" w14:textId="5624AD6F" w:rsidR="00B31861" w:rsidRDefault="00B31861" w:rsidP="002100D2">
            <w:pPr>
              <w:tabs>
                <w:tab w:val="left" w:pos="0"/>
              </w:tabs>
              <w:rPr>
                <w:rFonts w:ascii="Verdana" w:hAnsi="Verdana"/>
              </w:rPr>
            </w:pPr>
            <w:r w:rsidRPr="00131667">
              <w:rPr>
                <w:rFonts w:ascii="Verdana" w:hAnsi="Verdana"/>
              </w:rPr>
              <w:t xml:space="preserve">Za </w:t>
            </w:r>
            <w:r>
              <w:rPr>
                <w:rFonts w:ascii="Verdana" w:hAnsi="Verdana"/>
              </w:rPr>
              <w:t>kupujícího</w:t>
            </w:r>
            <w:r w:rsidRPr="00131667">
              <w:rPr>
                <w:rFonts w:ascii="Verdana" w:hAnsi="Verdana"/>
              </w:rPr>
              <w:t>:</w:t>
            </w:r>
          </w:p>
          <w:p w14:paraId="12A292B7" w14:textId="77777777" w:rsidR="00B31861" w:rsidRDefault="00B31861" w:rsidP="002100D2">
            <w:pPr>
              <w:tabs>
                <w:tab w:val="left" w:pos="0"/>
              </w:tabs>
              <w:rPr>
                <w:rFonts w:ascii="Verdana" w:hAnsi="Verdana"/>
              </w:rPr>
            </w:pPr>
          </w:p>
          <w:p w14:paraId="01E32AB6" w14:textId="77777777" w:rsidR="00B31861" w:rsidRDefault="00B31861" w:rsidP="002100D2">
            <w:pPr>
              <w:tabs>
                <w:tab w:val="left" w:pos="0"/>
              </w:tabs>
              <w:rPr>
                <w:rFonts w:ascii="Verdana" w:hAnsi="Verdana"/>
              </w:rPr>
            </w:pPr>
          </w:p>
          <w:p w14:paraId="72268EF8" w14:textId="77777777" w:rsidR="00B31861" w:rsidRDefault="00B31861" w:rsidP="002100D2">
            <w:pPr>
              <w:tabs>
                <w:tab w:val="left" w:pos="0"/>
              </w:tabs>
              <w:rPr>
                <w:rFonts w:ascii="Verdana" w:hAnsi="Verdana"/>
              </w:rPr>
            </w:pPr>
          </w:p>
          <w:p w14:paraId="4C47B116" w14:textId="77777777" w:rsidR="00B31861" w:rsidRDefault="00B31861" w:rsidP="002100D2">
            <w:pPr>
              <w:tabs>
                <w:tab w:val="left" w:pos="0"/>
              </w:tabs>
              <w:rPr>
                <w:rFonts w:ascii="Verdana" w:hAnsi="Verdana"/>
              </w:rPr>
            </w:pPr>
          </w:p>
          <w:p w14:paraId="30FFB7A6" w14:textId="77777777" w:rsidR="00026CAC" w:rsidRDefault="00026CAC" w:rsidP="002100D2">
            <w:pPr>
              <w:tabs>
                <w:tab w:val="left" w:pos="0"/>
              </w:tabs>
              <w:rPr>
                <w:rFonts w:ascii="Verdana" w:hAnsi="Verdana"/>
              </w:rPr>
            </w:pPr>
          </w:p>
          <w:p w14:paraId="5CA96518" w14:textId="77777777" w:rsidR="00026CAC" w:rsidRDefault="00026CAC" w:rsidP="002100D2">
            <w:pPr>
              <w:tabs>
                <w:tab w:val="left" w:pos="0"/>
              </w:tabs>
              <w:rPr>
                <w:rFonts w:ascii="Verdana" w:hAnsi="Verdana"/>
              </w:rPr>
            </w:pPr>
          </w:p>
          <w:p w14:paraId="02EA2C63" w14:textId="77777777" w:rsidR="00B31861" w:rsidRPr="00131667" w:rsidRDefault="00B31861" w:rsidP="002100D2">
            <w:pPr>
              <w:tabs>
                <w:tab w:val="left" w:pos="0"/>
              </w:tabs>
              <w:rPr>
                <w:rFonts w:ascii="Verdana" w:hAnsi="Verdana"/>
              </w:rPr>
            </w:pPr>
          </w:p>
        </w:tc>
        <w:tc>
          <w:tcPr>
            <w:tcW w:w="425" w:type="dxa"/>
            <w:tcBorders>
              <w:top w:val="nil"/>
              <w:left w:val="nil"/>
              <w:bottom w:val="nil"/>
              <w:right w:val="nil"/>
            </w:tcBorders>
          </w:tcPr>
          <w:p w14:paraId="6CB58225" w14:textId="77777777" w:rsidR="00B31861" w:rsidRDefault="00B31861" w:rsidP="002100D2">
            <w:pPr>
              <w:tabs>
                <w:tab w:val="left" w:pos="0"/>
              </w:tabs>
              <w:rPr>
                <w:rFonts w:ascii="Verdana" w:hAnsi="Verdana"/>
              </w:rPr>
            </w:pPr>
          </w:p>
        </w:tc>
        <w:tc>
          <w:tcPr>
            <w:tcW w:w="4536" w:type="dxa"/>
            <w:tcBorders>
              <w:top w:val="nil"/>
              <w:left w:val="nil"/>
            </w:tcBorders>
          </w:tcPr>
          <w:p w14:paraId="0A4EAE6A" w14:textId="77777777" w:rsidR="00B31861" w:rsidRPr="000E12B4" w:rsidRDefault="00B31861" w:rsidP="002100D2">
            <w:pPr>
              <w:tabs>
                <w:tab w:val="left" w:pos="0"/>
              </w:tabs>
              <w:rPr>
                <w:rFonts w:ascii="Verdana" w:hAnsi="Verdana"/>
                <w:sz w:val="16"/>
                <w:szCs w:val="16"/>
              </w:rPr>
            </w:pPr>
          </w:p>
          <w:p w14:paraId="0785D6C7" w14:textId="20486BD4" w:rsidR="00B31861" w:rsidRPr="00131667" w:rsidRDefault="00B31861" w:rsidP="002100D2">
            <w:pPr>
              <w:tabs>
                <w:tab w:val="left" w:pos="0"/>
              </w:tabs>
              <w:rPr>
                <w:rFonts w:ascii="Verdana" w:hAnsi="Verdana"/>
              </w:rPr>
            </w:pPr>
            <w:r w:rsidRPr="00131667">
              <w:rPr>
                <w:rFonts w:ascii="Verdana" w:hAnsi="Verdana"/>
              </w:rPr>
              <w:t xml:space="preserve">Za </w:t>
            </w:r>
            <w:r>
              <w:rPr>
                <w:rFonts w:ascii="Verdana" w:hAnsi="Verdana"/>
              </w:rPr>
              <w:t>prodávajícího</w:t>
            </w:r>
            <w:r w:rsidRPr="00131667">
              <w:rPr>
                <w:rFonts w:ascii="Verdana" w:hAnsi="Verdana"/>
              </w:rPr>
              <w:t>:</w:t>
            </w:r>
          </w:p>
          <w:p w14:paraId="348D4199" w14:textId="77777777" w:rsidR="00B31861" w:rsidRPr="00131667" w:rsidRDefault="00B31861" w:rsidP="002100D2">
            <w:pPr>
              <w:tabs>
                <w:tab w:val="left" w:pos="0"/>
              </w:tabs>
              <w:jc w:val="center"/>
              <w:rPr>
                <w:rFonts w:ascii="Verdana" w:hAnsi="Verdana"/>
              </w:rPr>
            </w:pPr>
          </w:p>
          <w:p w14:paraId="2A1A51FE" w14:textId="77777777" w:rsidR="00B31861" w:rsidRPr="00131667" w:rsidRDefault="00B31861" w:rsidP="002100D2">
            <w:pPr>
              <w:tabs>
                <w:tab w:val="left" w:pos="0"/>
              </w:tabs>
              <w:rPr>
                <w:rFonts w:ascii="Verdana" w:hAnsi="Verdana"/>
              </w:rPr>
            </w:pPr>
            <w:r w:rsidRPr="00131667">
              <w:rPr>
                <w:rFonts w:ascii="Verdana" w:hAnsi="Verdana"/>
              </w:rPr>
              <w:t xml:space="preserve">                      </w:t>
            </w:r>
          </w:p>
          <w:p w14:paraId="4EC834B8" w14:textId="77777777" w:rsidR="00B31861" w:rsidRPr="00131667" w:rsidRDefault="00B31861" w:rsidP="002100D2">
            <w:pPr>
              <w:tabs>
                <w:tab w:val="left" w:pos="0"/>
              </w:tabs>
              <w:jc w:val="center"/>
              <w:rPr>
                <w:rFonts w:ascii="Verdana" w:hAnsi="Verdana"/>
              </w:rPr>
            </w:pPr>
          </w:p>
          <w:p w14:paraId="719B6091" w14:textId="77777777" w:rsidR="00B31861" w:rsidRPr="00131667" w:rsidRDefault="00B31861" w:rsidP="002100D2">
            <w:pPr>
              <w:tabs>
                <w:tab w:val="left" w:pos="0"/>
              </w:tabs>
              <w:jc w:val="center"/>
              <w:rPr>
                <w:rFonts w:ascii="Verdana" w:hAnsi="Verdana"/>
              </w:rPr>
            </w:pPr>
          </w:p>
        </w:tc>
      </w:tr>
      <w:tr w:rsidR="00B31861" w:rsidRPr="00131667" w14:paraId="16213AD7" w14:textId="77777777" w:rsidTr="002100D2">
        <w:trPr>
          <w:trHeight w:val="74"/>
        </w:trPr>
        <w:tc>
          <w:tcPr>
            <w:tcW w:w="4465" w:type="dxa"/>
            <w:tcBorders>
              <w:right w:val="nil"/>
            </w:tcBorders>
          </w:tcPr>
          <w:p w14:paraId="18A42FA3" w14:textId="7C70AA75" w:rsidR="00F3050E" w:rsidRDefault="00885752" w:rsidP="00F3050E">
            <w:pPr>
              <w:pBdr>
                <w:top w:val="dotted" w:sz="4" w:space="1" w:color="auto"/>
              </w:pBdr>
              <w:tabs>
                <w:tab w:val="left" w:pos="0"/>
              </w:tabs>
              <w:jc w:val="center"/>
              <w:rPr>
                <w:rFonts w:ascii="Verdana" w:hAnsi="Verdana"/>
              </w:rPr>
            </w:pPr>
            <w:r>
              <w:rPr>
                <w:rFonts w:ascii="Verdana" w:hAnsi="Verdana"/>
              </w:rPr>
              <w:t>Bc. Vít Fialka</w:t>
            </w:r>
          </w:p>
          <w:p w14:paraId="54B3B1D2" w14:textId="42DC51F5" w:rsidR="00B31861" w:rsidRPr="00131667" w:rsidRDefault="00F3050E" w:rsidP="00F3050E">
            <w:pPr>
              <w:tabs>
                <w:tab w:val="left" w:pos="0"/>
              </w:tabs>
              <w:jc w:val="center"/>
              <w:rPr>
                <w:rFonts w:ascii="Verdana" w:hAnsi="Verdana"/>
              </w:rPr>
            </w:pPr>
            <w:r>
              <w:rPr>
                <w:rFonts w:ascii="Verdana" w:hAnsi="Verdana"/>
              </w:rPr>
              <w:t xml:space="preserve">starosta </w:t>
            </w:r>
            <w:r w:rsidR="00885752">
              <w:rPr>
                <w:rFonts w:ascii="Verdana" w:hAnsi="Verdana"/>
              </w:rPr>
              <w:t>města Borovany</w:t>
            </w:r>
          </w:p>
        </w:tc>
        <w:tc>
          <w:tcPr>
            <w:tcW w:w="425" w:type="dxa"/>
            <w:tcBorders>
              <w:top w:val="nil"/>
              <w:left w:val="nil"/>
              <w:bottom w:val="nil"/>
              <w:right w:val="nil"/>
            </w:tcBorders>
          </w:tcPr>
          <w:p w14:paraId="0CB9A474" w14:textId="77777777" w:rsidR="00B31861" w:rsidRPr="00131667" w:rsidRDefault="00B31861" w:rsidP="00E666B3">
            <w:pPr>
              <w:tabs>
                <w:tab w:val="left" w:pos="0"/>
              </w:tabs>
              <w:jc w:val="center"/>
              <w:rPr>
                <w:rFonts w:ascii="Verdana" w:hAnsi="Verdana"/>
                <w:highlight w:val="yellow"/>
              </w:rPr>
            </w:pPr>
          </w:p>
        </w:tc>
        <w:tc>
          <w:tcPr>
            <w:tcW w:w="4536" w:type="dxa"/>
            <w:tcBorders>
              <w:left w:val="nil"/>
            </w:tcBorders>
          </w:tcPr>
          <w:p w14:paraId="48E69D7A" w14:textId="77777777" w:rsidR="00B31861" w:rsidRPr="00131667" w:rsidRDefault="00B31861" w:rsidP="00E666B3">
            <w:pPr>
              <w:tabs>
                <w:tab w:val="left" w:pos="0"/>
              </w:tabs>
              <w:jc w:val="center"/>
              <w:rPr>
                <w:rFonts w:ascii="Verdana" w:hAnsi="Verdana"/>
              </w:rPr>
            </w:pPr>
            <w:r w:rsidRPr="00131667">
              <w:rPr>
                <w:rFonts w:ascii="Verdana" w:hAnsi="Verdana"/>
                <w:highlight w:val="yellow"/>
              </w:rPr>
              <w:t>______________________</w:t>
            </w:r>
          </w:p>
          <w:p w14:paraId="387C5DA4" w14:textId="44388F3C" w:rsidR="00B31861" w:rsidRPr="00026CAC" w:rsidRDefault="00B31861" w:rsidP="00026CAC">
            <w:pPr>
              <w:tabs>
                <w:tab w:val="left" w:pos="0"/>
              </w:tabs>
              <w:jc w:val="center"/>
              <w:rPr>
                <w:rFonts w:ascii="Verdana" w:hAnsi="Verdana"/>
              </w:rPr>
            </w:pPr>
            <w:r w:rsidRPr="00131667">
              <w:rPr>
                <w:rFonts w:ascii="Verdana" w:hAnsi="Verdana"/>
                <w:highlight w:val="yellow"/>
              </w:rPr>
              <w:t>___________</w:t>
            </w:r>
            <w:r w:rsidRPr="00131667">
              <w:rPr>
                <w:rFonts w:ascii="Verdana" w:hAnsi="Verdana"/>
              </w:rPr>
              <w:t xml:space="preserve"> </w:t>
            </w:r>
          </w:p>
        </w:tc>
      </w:tr>
    </w:tbl>
    <w:p w14:paraId="535460A1" w14:textId="77777777" w:rsidR="007E7DF3" w:rsidRDefault="007E7DF3" w:rsidP="007E7DF3">
      <w:pPr>
        <w:pStyle w:val="Zkladntext"/>
        <w:tabs>
          <w:tab w:val="left" w:pos="567"/>
        </w:tabs>
        <w:spacing w:before="120" w:line="240" w:lineRule="atLeast"/>
        <w:rPr>
          <w:rFonts w:ascii="Verdana" w:hAnsi="Verdana"/>
          <w:sz w:val="20"/>
        </w:rPr>
      </w:pPr>
    </w:p>
    <w:sectPr w:rsidR="007E7DF3" w:rsidSect="002D4872">
      <w:headerReference w:type="default" r:id="rId8"/>
      <w:footerReference w:type="default" r:id="rId9"/>
      <w:type w:val="continuous"/>
      <w:pgSz w:w="11906" w:h="16838"/>
      <w:pgMar w:top="1418" w:right="1134" w:bottom="1418" w:left="1418" w:header="709"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65E7B6" w14:textId="77777777" w:rsidR="00B7777F" w:rsidRDefault="00B7777F">
      <w:r>
        <w:separator/>
      </w:r>
    </w:p>
  </w:endnote>
  <w:endnote w:type="continuationSeparator" w:id="0">
    <w:p w14:paraId="59C10C9D" w14:textId="77777777" w:rsidR="00B7777F" w:rsidRDefault="00B777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erpetua">
    <w:panose1 w:val="02020502060401020303"/>
    <w:charset w:val="00"/>
    <w:family w:val="roman"/>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TimesE">
    <w:altName w:val="Times New Roman"/>
    <w:panose1 w:val="00000000000000000000"/>
    <w:charset w:val="00"/>
    <w:family w:val="roman"/>
    <w:notTrueType/>
    <w:pitch w:val="default"/>
  </w:font>
  <w:font w:name="Franklin Gothic Book">
    <w:panose1 w:val="020B0503020102020204"/>
    <w:charset w:val="EE"/>
    <w:family w:val="swiss"/>
    <w:pitch w:val="variable"/>
    <w:sig w:usb0="000002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9D4F31" w14:textId="77777777" w:rsidR="008468D6" w:rsidRPr="00531D6B" w:rsidRDefault="008468D6" w:rsidP="009449E6">
    <w:pPr>
      <w:pStyle w:val="Zpat"/>
      <w:jc w:val="right"/>
      <w:rPr>
        <w:rFonts w:ascii="Verdana" w:hAnsi="Verdana"/>
        <w:color w:val="7F7F7F" w:themeColor="text1" w:themeTint="80"/>
        <w:sz w:val="16"/>
      </w:rPr>
    </w:pPr>
    <w:r w:rsidRPr="00531D6B">
      <w:rPr>
        <w:rFonts w:ascii="Verdana" w:hAnsi="Verdana"/>
        <w:color w:val="7F7F7F" w:themeColor="text1" w:themeTint="80"/>
        <w:sz w:val="16"/>
      </w:rPr>
      <w:t xml:space="preserve">Strana </w:t>
    </w:r>
    <w:r w:rsidRPr="00531D6B">
      <w:rPr>
        <w:rFonts w:ascii="Verdana" w:hAnsi="Verdana"/>
        <w:color w:val="7F7F7F" w:themeColor="text1" w:themeTint="80"/>
        <w:sz w:val="16"/>
      </w:rPr>
      <w:fldChar w:fldCharType="begin"/>
    </w:r>
    <w:r w:rsidRPr="00531D6B">
      <w:rPr>
        <w:rFonts w:ascii="Verdana" w:hAnsi="Verdana"/>
        <w:color w:val="7F7F7F" w:themeColor="text1" w:themeTint="80"/>
        <w:sz w:val="16"/>
      </w:rPr>
      <w:instrText xml:space="preserve"> PAGE </w:instrText>
    </w:r>
    <w:r w:rsidRPr="00531D6B">
      <w:rPr>
        <w:rFonts w:ascii="Verdana" w:hAnsi="Verdana"/>
        <w:color w:val="7F7F7F" w:themeColor="text1" w:themeTint="80"/>
        <w:sz w:val="16"/>
      </w:rPr>
      <w:fldChar w:fldCharType="separate"/>
    </w:r>
    <w:r w:rsidR="00386C90">
      <w:rPr>
        <w:rFonts w:ascii="Verdana" w:hAnsi="Verdana"/>
        <w:noProof/>
        <w:color w:val="7F7F7F" w:themeColor="text1" w:themeTint="80"/>
        <w:sz w:val="16"/>
      </w:rPr>
      <w:t>5</w:t>
    </w:r>
    <w:r w:rsidRPr="00531D6B">
      <w:rPr>
        <w:rFonts w:ascii="Verdana" w:hAnsi="Verdana"/>
        <w:color w:val="7F7F7F" w:themeColor="text1" w:themeTint="80"/>
        <w:sz w:val="16"/>
      </w:rPr>
      <w:fldChar w:fldCharType="end"/>
    </w:r>
    <w:r w:rsidRPr="00531D6B">
      <w:rPr>
        <w:rFonts w:ascii="Verdana" w:hAnsi="Verdana"/>
        <w:color w:val="7F7F7F" w:themeColor="text1" w:themeTint="80"/>
        <w:sz w:val="16"/>
      </w:rPr>
      <w:t xml:space="preserve"> (celkem </w:t>
    </w:r>
    <w:r w:rsidRPr="00531D6B">
      <w:rPr>
        <w:rFonts w:ascii="Verdana" w:hAnsi="Verdana"/>
        <w:color w:val="7F7F7F" w:themeColor="text1" w:themeTint="80"/>
        <w:sz w:val="16"/>
      </w:rPr>
      <w:fldChar w:fldCharType="begin"/>
    </w:r>
    <w:r w:rsidRPr="00531D6B">
      <w:rPr>
        <w:rFonts w:ascii="Verdana" w:hAnsi="Verdana"/>
        <w:color w:val="7F7F7F" w:themeColor="text1" w:themeTint="80"/>
        <w:sz w:val="16"/>
      </w:rPr>
      <w:instrText xml:space="preserve"> NUMPAGES </w:instrText>
    </w:r>
    <w:r w:rsidRPr="00531D6B">
      <w:rPr>
        <w:rFonts w:ascii="Verdana" w:hAnsi="Verdana"/>
        <w:color w:val="7F7F7F" w:themeColor="text1" w:themeTint="80"/>
        <w:sz w:val="16"/>
      </w:rPr>
      <w:fldChar w:fldCharType="separate"/>
    </w:r>
    <w:r w:rsidR="00386C90">
      <w:rPr>
        <w:rFonts w:ascii="Verdana" w:hAnsi="Verdana"/>
        <w:noProof/>
        <w:color w:val="7F7F7F" w:themeColor="text1" w:themeTint="80"/>
        <w:sz w:val="16"/>
      </w:rPr>
      <w:t>7</w:t>
    </w:r>
    <w:r w:rsidRPr="00531D6B">
      <w:rPr>
        <w:rFonts w:ascii="Verdana" w:hAnsi="Verdana"/>
        <w:color w:val="7F7F7F" w:themeColor="text1" w:themeTint="80"/>
        <w:sz w:val="16"/>
      </w:rPr>
      <w:fldChar w:fldCharType="end"/>
    </w:r>
    <w:r w:rsidRPr="00531D6B">
      <w:rPr>
        <w:rFonts w:ascii="Verdana" w:hAnsi="Verdana"/>
        <w:color w:val="7F7F7F" w:themeColor="text1" w:themeTint="80"/>
        <w:sz w:val="16"/>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3935A6" w14:textId="77777777" w:rsidR="00B7777F" w:rsidRDefault="00B7777F">
      <w:r>
        <w:separator/>
      </w:r>
    </w:p>
  </w:footnote>
  <w:footnote w:type="continuationSeparator" w:id="0">
    <w:p w14:paraId="6D74A2DF" w14:textId="77777777" w:rsidR="00B7777F" w:rsidRDefault="00B777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971D88" w14:textId="6901EE40" w:rsidR="008468D6" w:rsidRPr="00706349" w:rsidRDefault="008468D6" w:rsidP="00E666B3">
    <w:pPr>
      <w:pStyle w:val="Zhlav"/>
      <w:pBdr>
        <w:bottom w:val="single" w:sz="6" w:space="1" w:color="BFBFBF" w:themeColor="background1" w:themeShade="BF"/>
      </w:pBdr>
      <w:ind w:left="-284" w:right="-144"/>
      <w:jc w:val="center"/>
      <w:rPr>
        <w:rFonts w:ascii="Verdana" w:hAnsi="Verdana"/>
        <w:color w:val="7F7F7F" w:themeColor="text1" w:themeTint="80"/>
        <w:sz w:val="18"/>
        <w:szCs w:val="18"/>
      </w:rPr>
    </w:pPr>
    <w:r w:rsidRPr="00706349">
      <w:rPr>
        <w:rFonts w:ascii="Verdana" w:hAnsi="Verdana"/>
        <w:color w:val="7F7F7F" w:themeColor="text1" w:themeTint="80"/>
        <w:sz w:val="18"/>
        <w:szCs w:val="18"/>
      </w:rPr>
      <w:t>Kupní smlouva „</w:t>
    </w:r>
    <w:r w:rsidR="00860A08" w:rsidRPr="00706349">
      <w:rPr>
        <w:rFonts w:ascii="Verdana" w:hAnsi="Verdana"/>
        <w:color w:val="7F7F7F" w:themeColor="text1" w:themeTint="80"/>
        <w:sz w:val="18"/>
        <w:szCs w:val="18"/>
      </w:rPr>
      <w:t xml:space="preserve">Volnočasový areál </w:t>
    </w:r>
    <w:proofErr w:type="spellStart"/>
    <w:r w:rsidR="00860A08" w:rsidRPr="00706349">
      <w:rPr>
        <w:rFonts w:ascii="Verdana" w:hAnsi="Verdana"/>
        <w:color w:val="7F7F7F" w:themeColor="text1" w:themeTint="80"/>
        <w:sz w:val="18"/>
        <w:szCs w:val="18"/>
      </w:rPr>
      <w:t>Lazna</w:t>
    </w:r>
    <w:proofErr w:type="spellEnd"/>
    <w:r w:rsidR="00C92A06" w:rsidRPr="00706349">
      <w:rPr>
        <w:rFonts w:ascii="Verdana" w:hAnsi="Verdana"/>
        <w:color w:val="7F7F7F" w:themeColor="text1" w:themeTint="80"/>
        <w:sz w:val="18"/>
        <w:szCs w:val="18"/>
      </w:rPr>
      <w:t>“</w:t>
    </w:r>
    <w:r w:rsidR="00860A08" w:rsidRPr="00706349">
      <w:rPr>
        <w:rFonts w:ascii="Verdana" w:hAnsi="Verdana"/>
        <w:color w:val="7F7F7F" w:themeColor="text1" w:themeTint="80"/>
        <w:sz w:val="18"/>
        <w:szCs w:val="18"/>
      </w:rPr>
      <w:t>, část 2: Skatepark – dodávka prvků</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9"/>
    <w:multiLevelType w:val="singleLevel"/>
    <w:tmpl w:val="00000009"/>
    <w:name w:val="WW8Num14"/>
    <w:lvl w:ilvl="0">
      <w:start w:val="1"/>
      <w:numFmt w:val="bullet"/>
      <w:pStyle w:val="StylPedAutomatickyZaAutomaticky1"/>
      <w:lvlText w:val=""/>
      <w:lvlJc w:val="left"/>
      <w:pPr>
        <w:tabs>
          <w:tab w:val="num" w:pos="0"/>
        </w:tabs>
        <w:ind w:left="720" w:hanging="360"/>
      </w:pPr>
      <w:rPr>
        <w:rFonts w:ascii="Symbol" w:hAnsi="Symbol" w:cs="Symbol"/>
      </w:rPr>
    </w:lvl>
  </w:abstractNum>
  <w:abstractNum w:abstractNumId="2" w15:restartNumberingAfterBreak="0">
    <w:nsid w:val="06C569D1"/>
    <w:multiLevelType w:val="hybridMultilevel"/>
    <w:tmpl w:val="C9B0DA80"/>
    <w:lvl w:ilvl="0" w:tplc="0AE43A3E">
      <w:start w:val="1"/>
      <w:numFmt w:val="lowerLetter"/>
      <w:lvlText w:val="%1)"/>
      <w:lvlJc w:val="left"/>
      <w:pPr>
        <w:ind w:left="930" w:hanging="360"/>
      </w:pPr>
      <w:rPr>
        <w:rFonts w:hint="default"/>
      </w:rPr>
    </w:lvl>
    <w:lvl w:ilvl="1" w:tplc="04050019" w:tentative="1">
      <w:start w:val="1"/>
      <w:numFmt w:val="lowerLetter"/>
      <w:lvlText w:val="%2."/>
      <w:lvlJc w:val="left"/>
      <w:pPr>
        <w:ind w:left="1650" w:hanging="360"/>
      </w:pPr>
    </w:lvl>
    <w:lvl w:ilvl="2" w:tplc="0405001B" w:tentative="1">
      <w:start w:val="1"/>
      <w:numFmt w:val="lowerRoman"/>
      <w:lvlText w:val="%3."/>
      <w:lvlJc w:val="right"/>
      <w:pPr>
        <w:ind w:left="2370" w:hanging="180"/>
      </w:pPr>
    </w:lvl>
    <w:lvl w:ilvl="3" w:tplc="0405000F" w:tentative="1">
      <w:start w:val="1"/>
      <w:numFmt w:val="decimal"/>
      <w:lvlText w:val="%4."/>
      <w:lvlJc w:val="left"/>
      <w:pPr>
        <w:ind w:left="3090" w:hanging="360"/>
      </w:pPr>
    </w:lvl>
    <w:lvl w:ilvl="4" w:tplc="04050019" w:tentative="1">
      <w:start w:val="1"/>
      <w:numFmt w:val="lowerLetter"/>
      <w:lvlText w:val="%5."/>
      <w:lvlJc w:val="left"/>
      <w:pPr>
        <w:ind w:left="3810" w:hanging="360"/>
      </w:pPr>
    </w:lvl>
    <w:lvl w:ilvl="5" w:tplc="0405001B" w:tentative="1">
      <w:start w:val="1"/>
      <w:numFmt w:val="lowerRoman"/>
      <w:lvlText w:val="%6."/>
      <w:lvlJc w:val="right"/>
      <w:pPr>
        <w:ind w:left="4530" w:hanging="180"/>
      </w:pPr>
    </w:lvl>
    <w:lvl w:ilvl="6" w:tplc="0405000F" w:tentative="1">
      <w:start w:val="1"/>
      <w:numFmt w:val="decimal"/>
      <w:lvlText w:val="%7."/>
      <w:lvlJc w:val="left"/>
      <w:pPr>
        <w:ind w:left="5250" w:hanging="360"/>
      </w:pPr>
    </w:lvl>
    <w:lvl w:ilvl="7" w:tplc="04050019" w:tentative="1">
      <w:start w:val="1"/>
      <w:numFmt w:val="lowerLetter"/>
      <w:lvlText w:val="%8."/>
      <w:lvlJc w:val="left"/>
      <w:pPr>
        <w:ind w:left="5970" w:hanging="360"/>
      </w:pPr>
    </w:lvl>
    <w:lvl w:ilvl="8" w:tplc="0405001B" w:tentative="1">
      <w:start w:val="1"/>
      <w:numFmt w:val="lowerRoman"/>
      <w:lvlText w:val="%9."/>
      <w:lvlJc w:val="right"/>
      <w:pPr>
        <w:ind w:left="6690" w:hanging="180"/>
      </w:pPr>
    </w:lvl>
  </w:abstractNum>
  <w:abstractNum w:abstractNumId="3" w15:restartNumberingAfterBreak="0">
    <w:nsid w:val="0B8347F9"/>
    <w:multiLevelType w:val="singleLevel"/>
    <w:tmpl w:val="E6726672"/>
    <w:lvl w:ilvl="0">
      <w:start w:val="1"/>
      <w:numFmt w:val="decimal"/>
      <w:lvlText w:val="11.%1."/>
      <w:lvlJc w:val="left"/>
      <w:pPr>
        <w:tabs>
          <w:tab w:val="num" w:pos="720"/>
        </w:tabs>
        <w:ind w:left="0" w:firstLine="0"/>
      </w:pPr>
    </w:lvl>
  </w:abstractNum>
  <w:abstractNum w:abstractNumId="4" w15:restartNumberingAfterBreak="0">
    <w:nsid w:val="12EA50FC"/>
    <w:multiLevelType w:val="hybridMultilevel"/>
    <w:tmpl w:val="5044D5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907CAD"/>
    <w:multiLevelType w:val="hybridMultilevel"/>
    <w:tmpl w:val="7C541704"/>
    <w:lvl w:ilvl="0" w:tplc="04090001">
      <w:start w:val="1"/>
      <w:numFmt w:val="bullet"/>
      <w:lvlText w:val=""/>
      <w:lvlJc w:val="left"/>
      <w:pPr>
        <w:ind w:left="784" w:hanging="360"/>
      </w:pPr>
      <w:rPr>
        <w:rFonts w:ascii="Symbol" w:hAnsi="Symbol" w:hint="default"/>
      </w:rPr>
    </w:lvl>
    <w:lvl w:ilvl="1" w:tplc="04090003" w:tentative="1">
      <w:start w:val="1"/>
      <w:numFmt w:val="bullet"/>
      <w:lvlText w:val="o"/>
      <w:lvlJc w:val="left"/>
      <w:pPr>
        <w:ind w:left="1504" w:hanging="360"/>
      </w:pPr>
      <w:rPr>
        <w:rFonts w:ascii="Courier New" w:hAnsi="Courier New" w:hint="default"/>
      </w:rPr>
    </w:lvl>
    <w:lvl w:ilvl="2" w:tplc="04090005" w:tentative="1">
      <w:start w:val="1"/>
      <w:numFmt w:val="bullet"/>
      <w:lvlText w:val=""/>
      <w:lvlJc w:val="left"/>
      <w:pPr>
        <w:ind w:left="2224" w:hanging="360"/>
      </w:pPr>
      <w:rPr>
        <w:rFonts w:ascii="Wingdings" w:hAnsi="Wingdings" w:hint="default"/>
      </w:rPr>
    </w:lvl>
    <w:lvl w:ilvl="3" w:tplc="04090001" w:tentative="1">
      <w:start w:val="1"/>
      <w:numFmt w:val="bullet"/>
      <w:lvlText w:val=""/>
      <w:lvlJc w:val="left"/>
      <w:pPr>
        <w:ind w:left="2944" w:hanging="360"/>
      </w:pPr>
      <w:rPr>
        <w:rFonts w:ascii="Symbol" w:hAnsi="Symbol" w:hint="default"/>
      </w:rPr>
    </w:lvl>
    <w:lvl w:ilvl="4" w:tplc="04090003" w:tentative="1">
      <w:start w:val="1"/>
      <w:numFmt w:val="bullet"/>
      <w:lvlText w:val="o"/>
      <w:lvlJc w:val="left"/>
      <w:pPr>
        <w:ind w:left="3664" w:hanging="360"/>
      </w:pPr>
      <w:rPr>
        <w:rFonts w:ascii="Courier New" w:hAnsi="Courier New" w:hint="default"/>
      </w:rPr>
    </w:lvl>
    <w:lvl w:ilvl="5" w:tplc="04090005" w:tentative="1">
      <w:start w:val="1"/>
      <w:numFmt w:val="bullet"/>
      <w:lvlText w:val=""/>
      <w:lvlJc w:val="left"/>
      <w:pPr>
        <w:ind w:left="4384" w:hanging="360"/>
      </w:pPr>
      <w:rPr>
        <w:rFonts w:ascii="Wingdings" w:hAnsi="Wingdings" w:hint="default"/>
      </w:rPr>
    </w:lvl>
    <w:lvl w:ilvl="6" w:tplc="04090001" w:tentative="1">
      <w:start w:val="1"/>
      <w:numFmt w:val="bullet"/>
      <w:lvlText w:val=""/>
      <w:lvlJc w:val="left"/>
      <w:pPr>
        <w:ind w:left="5104" w:hanging="360"/>
      </w:pPr>
      <w:rPr>
        <w:rFonts w:ascii="Symbol" w:hAnsi="Symbol" w:hint="default"/>
      </w:rPr>
    </w:lvl>
    <w:lvl w:ilvl="7" w:tplc="04090003" w:tentative="1">
      <w:start w:val="1"/>
      <w:numFmt w:val="bullet"/>
      <w:lvlText w:val="o"/>
      <w:lvlJc w:val="left"/>
      <w:pPr>
        <w:ind w:left="5824" w:hanging="360"/>
      </w:pPr>
      <w:rPr>
        <w:rFonts w:ascii="Courier New" w:hAnsi="Courier New" w:hint="default"/>
      </w:rPr>
    </w:lvl>
    <w:lvl w:ilvl="8" w:tplc="04090005" w:tentative="1">
      <w:start w:val="1"/>
      <w:numFmt w:val="bullet"/>
      <w:lvlText w:val=""/>
      <w:lvlJc w:val="left"/>
      <w:pPr>
        <w:ind w:left="6544" w:hanging="360"/>
      </w:pPr>
      <w:rPr>
        <w:rFonts w:ascii="Wingdings" w:hAnsi="Wingdings" w:hint="default"/>
      </w:rPr>
    </w:lvl>
  </w:abstractNum>
  <w:abstractNum w:abstractNumId="6" w15:restartNumberingAfterBreak="0">
    <w:nsid w:val="15325640"/>
    <w:multiLevelType w:val="hybridMultilevel"/>
    <w:tmpl w:val="E1DC62D6"/>
    <w:lvl w:ilvl="0" w:tplc="37DEA37A">
      <w:start w:val="1"/>
      <w:numFmt w:val="decimal"/>
      <w:lvlText w:val="%1."/>
      <w:lvlJc w:val="left"/>
      <w:pPr>
        <w:ind w:left="720" w:hanging="360"/>
      </w:pPr>
      <w:rPr>
        <w:rFonts w:ascii="Arial" w:hAnsi="Arial" w:hint="default"/>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15:restartNumberingAfterBreak="0">
    <w:nsid w:val="18B57EEB"/>
    <w:multiLevelType w:val="multilevel"/>
    <w:tmpl w:val="AF76F7F4"/>
    <w:lvl w:ilvl="0">
      <w:start w:val="1"/>
      <w:numFmt w:val="decimal"/>
      <w:lvlText w:val="7.%1."/>
      <w:lvlJc w:val="left"/>
      <w:pPr>
        <w:tabs>
          <w:tab w:val="num" w:pos="720"/>
        </w:tabs>
        <w:ind w:left="0" w:firstLine="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1C1B7545"/>
    <w:multiLevelType w:val="hybridMultilevel"/>
    <w:tmpl w:val="659C7DD6"/>
    <w:lvl w:ilvl="0" w:tplc="8FD2DE00">
      <w:start w:val="1"/>
      <w:numFmt w:val="decimal"/>
      <w:lvlText w:val="8.%1."/>
      <w:lvlJc w:val="left"/>
      <w:pPr>
        <w:tabs>
          <w:tab w:val="num" w:pos="720"/>
        </w:tabs>
        <w:ind w:left="0" w:firstLine="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FBF117D"/>
    <w:multiLevelType w:val="hybridMultilevel"/>
    <w:tmpl w:val="64CAF3C0"/>
    <w:lvl w:ilvl="0" w:tplc="1A2AFD92">
      <w:start w:val="1"/>
      <w:numFmt w:val="decimal"/>
      <w:lvlText w:val="12.%1."/>
      <w:lvlJc w:val="left"/>
      <w:pPr>
        <w:tabs>
          <w:tab w:val="num" w:pos="720"/>
        </w:tabs>
        <w:ind w:left="0" w:firstLine="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3134F50"/>
    <w:multiLevelType w:val="hybridMultilevel"/>
    <w:tmpl w:val="102E0236"/>
    <w:lvl w:ilvl="0" w:tplc="575A9742">
      <w:start w:val="1"/>
      <w:numFmt w:val="decimal"/>
      <w:lvlText w:val="10.%1."/>
      <w:lvlJc w:val="left"/>
      <w:pPr>
        <w:tabs>
          <w:tab w:val="num" w:pos="720"/>
        </w:tabs>
        <w:ind w:left="0" w:firstLine="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AB067BA"/>
    <w:multiLevelType w:val="hybridMultilevel"/>
    <w:tmpl w:val="BB845CF8"/>
    <w:lvl w:ilvl="0" w:tplc="0FEE7D68">
      <w:start w:val="1"/>
      <w:numFmt w:val="decimal"/>
      <w:lvlText w:val="2.%1."/>
      <w:lvlJc w:val="left"/>
      <w:pPr>
        <w:tabs>
          <w:tab w:val="num" w:pos="720"/>
        </w:tabs>
        <w:ind w:left="0" w:firstLine="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F201F21"/>
    <w:multiLevelType w:val="hybridMultilevel"/>
    <w:tmpl w:val="B3B6C2BE"/>
    <w:lvl w:ilvl="0" w:tplc="A1A0179E">
      <w:start w:val="1"/>
      <w:numFmt w:val="none"/>
      <w:lvlText w:val="1.3."/>
      <w:lvlJc w:val="left"/>
      <w:pPr>
        <w:tabs>
          <w:tab w:val="num" w:pos="720"/>
        </w:tabs>
        <w:ind w:left="0" w:firstLine="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F297A51"/>
    <w:multiLevelType w:val="hybridMultilevel"/>
    <w:tmpl w:val="9F0E82E6"/>
    <w:lvl w:ilvl="0" w:tplc="1BA8691A">
      <w:start w:val="1"/>
      <w:numFmt w:val="bullet"/>
      <w:lvlText w:val="-"/>
      <w:lvlJc w:val="left"/>
      <w:pPr>
        <w:ind w:left="1077" w:hanging="360"/>
      </w:pPr>
      <w:rPr>
        <w:rFonts w:ascii="Perpetua" w:hAnsi="Perpetua" w:hint="default"/>
        <w:sz w:val="24"/>
      </w:rPr>
    </w:lvl>
    <w:lvl w:ilvl="1" w:tplc="04050003" w:tentative="1">
      <w:start w:val="1"/>
      <w:numFmt w:val="bullet"/>
      <w:lvlText w:val="o"/>
      <w:lvlJc w:val="left"/>
      <w:pPr>
        <w:ind w:left="1797" w:hanging="360"/>
      </w:pPr>
      <w:rPr>
        <w:rFonts w:ascii="Courier New" w:hAnsi="Courier New" w:cs="Courier New" w:hint="default"/>
      </w:rPr>
    </w:lvl>
    <w:lvl w:ilvl="2" w:tplc="04050005" w:tentative="1">
      <w:start w:val="1"/>
      <w:numFmt w:val="bullet"/>
      <w:lvlText w:val=""/>
      <w:lvlJc w:val="left"/>
      <w:pPr>
        <w:ind w:left="2517" w:hanging="360"/>
      </w:pPr>
      <w:rPr>
        <w:rFonts w:ascii="Wingdings" w:hAnsi="Wingdings" w:hint="default"/>
      </w:rPr>
    </w:lvl>
    <w:lvl w:ilvl="3" w:tplc="04050001" w:tentative="1">
      <w:start w:val="1"/>
      <w:numFmt w:val="bullet"/>
      <w:lvlText w:val=""/>
      <w:lvlJc w:val="left"/>
      <w:pPr>
        <w:ind w:left="3237" w:hanging="360"/>
      </w:pPr>
      <w:rPr>
        <w:rFonts w:ascii="Symbol" w:hAnsi="Symbol" w:hint="default"/>
      </w:rPr>
    </w:lvl>
    <w:lvl w:ilvl="4" w:tplc="04050003" w:tentative="1">
      <w:start w:val="1"/>
      <w:numFmt w:val="bullet"/>
      <w:lvlText w:val="o"/>
      <w:lvlJc w:val="left"/>
      <w:pPr>
        <w:ind w:left="3957" w:hanging="360"/>
      </w:pPr>
      <w:rPr>
        <w:rFonts w:ascii="Courier New" w:hAnsi="Courier New" w:cs="Courier New" w:hint="default"/>
      </w:rPr>
    </w:lvl>
    <w:lvl w:ilvl="5" w:tplc="04050005" w:tentative="1">
      <w:start w:val="1"/>
      <w:numFmt w:val="bullet"/>
      <w:lvlText w:val=""/>
      <w:lvlJc w:val="left"/>
      <w:pPr>
        <w:ind w:left="4677" w:hanging="360"/>
      </w:pPr>
      <w:rPr>
        <w:rFonts w:ascii="Wingdings" w:hAnsi="Wingdings" w:hint="default"/>
      </w:rPr>
    </w:lvl>
    <w:lvl w:ilvl="6" w:tplc="04050001" w:tentative="1">
      <w:start w:val="1"/>
      <w:numFmt w:val="bullet"/>
      <w:lvlText w:val=""/>
      <w:lvlJc w:val="left"/>
      <w:pPr>
        <w:ind w:left="5397" w:hanging="360"/>
      </w:pPr>
      <w:rPr>
        <w:rFonts w:ascii="Symbol" w:hAnsi="Symbol" w:hint="default"/>
      </w:rPr>
    </w:lvl>
    <w:lvl w:ilvl="7" w:tplc="04050003" w:tentative="1">
      <w:start w:val="1"/>
      <w:numFmt w:val="bullet"/>
      <w:lvlText w:val="o"/>
      <w:lvlJc w:val="left"/>
      <w:pPr>
        <w:ind w:left="6117" w:hanging="360"/>
      </w:pPr>
      <w:rPr>
        <w:rFonts w:ascii="Courier New" w:hAnsi="Courier New" w:cs="Courier New" w:hint="default"/>
      </w:rPr>
    </w:lvl>
    <w:lvl w:ilvl="8" w:tplc="04050005" w:tentative="1">
      <w:start w:val="1"/>
      <w:numFmt w:val="bullet"/>
      <w:lvlText w:val=""/>
      <w:lvlJc w:val="left"/>
      <w:pPr>
        <w:ind w:left="6837" w:hanging="360"/>
      </w:pPr>
      <w:rPr>
        <w:rFonts w:ascii="Wingdings" w:hAnsi="Wingdings" w:hint="default"/>
      </w:rPr>
    </w:lvl>
  </w:abstractNum>
  <w:abstractNum w:abstractNumId="14" w15:restartNumberingAfterBreak="0">
    <w:nsid w:val="314730B1"/>
    <w:multiLevelType w:val="multilevel"/>
    <w:tmpl w:val="2CFE89D8"/>
    <w:lvl w:ilvl="0">
      <w:start w:val="1"/>
      <w:numFmt w:val="decimal"/>
      <w:lvlText w:val="%1"/>
      <w:lvlJc w:val="left"/>
      <w:pPr>
        <w:tabs>
          <w:tab w:val="num" w:pos="454"/>
        </w:tabs>
        <w:ind w:left="454" w:hanging="454"/>
      </w:pPr>
      <w:rPr>
        <w:rFonts w:ascii="Arial" w:hAnsi="Arial" w:hint="default"/>
        <w:b/>
        <w:i w:val="0"/>
        <w:sz w:val="28"/>
      </w:rPr>
    </w:lvl>
    <w:lvl w:ilvl="1">
      <w:start w:val="1"/>
      <w:numFmt w:val="decimal"/>
      <w:lvlText w:val="%1.%2"/>
      <w:lvlJc w:val="left"/>
      <w:pPr>
        <w:tabs>
          <w:tab w:val="num" w:pos="576"/>
        </w:tabs>
        <w:ind w:left="576" w:hanging="576"/>
      </w:pPr>
      <w:rPr>
        <w:rFonts w:ascii="Arial" w:hAnsi="Arial" w:hint="default"/>
        <w:b w:val="0"/>
        <w:i w:val="0"/>
        <w:sz w:val="24"/>
      </w:r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pStyle w:val="Nadpis6"/>
      <w:lvlText w:val="%1.%2.%3.%4.%5.%6"/>
      <w:lvlJc w:val="left"/>
      <w:pPr>
        <w:tabs>
          <w:tab w:val="num" w:pos="1152"/>
        </w:tabs>
        <w:ind w:left="1152" w:hanging="1152"/>
      </w:pPr>
    </w:lvl>
    <w:lvl w:ilvl="6">
      <w:start w:val="1"/>
      <w:numFmt w:val="decimal"/>
      <w:pStyle w:val="Nadpis7"/>
      <w:lvlText w:val="%1.%2.%3.%4.%5.%6.%7"/>
      <w:lvlJc w:val="left"/>
      <w:pPr>
        <w:tabs>
          <w:tab w:val="num" w:pos="1296"/>
        </w:tabs>
        <w:ind w:left="1296" w:hanging="1296"/>
      </w:pPr>
    </w:lvl>
    <w:lvl w:ilvl="7">
      <w:start w:val="1"/>
      <w:numFmt w:val="decimal"/>
      <w:pStyle w:val="Nadpis8"/>
      <w:lvlText w:val="%1.%2.%3.%4.%5.%6.%7.%8"/>
      <w:lvlJc w:val="left"/>
      <w:pPr>
        <w:tabs>
          <w:tab w:val="num" w:pos="1440"/>
        </w:tabs>
        <w:ind w:left="1440" w:hanging="1440"/>
      </w:pPr>
    </w:lvl>
    <w:lvl w:ilvl="8">
      <w:start w:val="1"/>
      <w:numFmt w:val="decimal"/>
      <w:pStyle w:val="Nadpis9"/>
      <w:lvlText w:val="%1.%2.%3.%4.%5.%6.%7.%8.%9"/>
      <w:lvlJc w:val="left"/>
      <w:pPr>
        <w:tabs>
          <w:tab w:val="num" w:pos="1584"/>
        </w:tabs>
        <w:ind w:left="1584" w:hanging="1584"/>
      </w:pPr>
    </w:lvl>
  </w:abstractNum>
  <w:abstractNum w:abstractNumId="15" w15:restartNumberingAfterBreak="0">
    <w:nsid w:val="31FD00CD"/>
    <w:multiLevelType w:val="multilevel"/>
    <w:tmpl w:val="114E2224"/>
    <w:lvl w:ilvl="0">
      <w:start w:val="1"/>
      <w:numFmt w:val="decimal"/>
      <w:lvlText w:val="%1"/>
      <w:lvlJc w:val="left"/>
      <w:pPr>
        <w:tabs>
          <w:tab w:val="num" w:pos="435"/>
        </w:tabs>
        <w:ind w:left="435" w:hanging="435"/>
      </w:pPr>
      <w:rPr>
        <w:rFonts w:hint="default"/>
      </w:rPr>
    </w:lvl>
    <w:lvl w:ilvl="1">
      <w:start w:val="1"/>
      <w:numFmt w:val="decimal"/>
      <w:lvlText w:val="%1.%2"/>
      <w:lvlJc w:val="left"/>
      <w:pPr>
        <w:tabs>
          <w:tab w:val="num" w:pos="719"/>
        </w:tabs>
        <w:ind w:left="719" w:hanging="435"/>
      </w:pPr>
      <w:rPr>
        <w:rFonts w:hint="default"/>
        <w:b/>
      </w:rPr>
    </w:lvl>
    <w:lvl w:ilvl="2">
      <w:start w:val="1"/>
      <w:numFmt w:val="decimal"/>
      <w:lvlText w:val="%1.%2.%3"/>
      <w:lvlJc w:val="left"/>
      <w:pPr>
        <w:tabs>
          <w:tab w:val="num" w:pos="720"/>
        </w:tabs>
        <w:ind w:left="720" w:hanging="720"/>
      </w:pPr>
      <w:rPr>
        <w:rFonts w:hint="default"/>
        <w:strike w:val="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39164F0F"/>
    <w:multiLevelType w:val="hybridMultilevel"/>
    <w:tmpl w:val="5FC21D74"/>
    <w:lvl w:ilvl="0" w:tplc="04090001">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9F9581B"/>
    <w:multiLevelType w:val="hybridMultilevel"/>
    <w:tmpl w:val="986A924A"/>
    <w:lvl w:ilvl="0" w:tplc="2444A892">
      <w:start w:val="1"/>
      <w:numFmt w:val="decimal"/>
      <w:lvlText w:val="%1."/>
      <w:lvlJc w:val="left"/>
      <w:pPr>
        <w:ind w:left="720" w:hanging="360"/>
      </w:pPr>
      <w:rPr>
        <w:rFonts w:ascii="Arial" w:hAnsi="Arial"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8" w15:restartNumberingAfterBreak="0">
    <w:nsid w:val="3F0C5DD5"/>
    <w:multiLevelType w:val="hybridMultilevel"/>
    <w:tmpl w:val="06880304"/>
    <w:lvl w:ilvl="0" w:tplc="AFF036C2">
      <w:start w:val="1"/>
      <w:numFmt w:val="decimal"/>
      <w:lvlText w:val="4.%1."/>
      <w:lvlJc w:val="left"/>
      <w:pPr>
        <w:tabs>
          <w:tab w:val="num" w:pos="720"/>
        </w:tabs>
        <w:ind w:left="0" w:firstLine="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69574E4"/>
    <w:multiLevelType w:val="multilevel"/>
    <w:tmpl w:val="102E0236"/>
    <w:lvl w:ilvl="0">
      <w:start w:val="1"/>
      <w:numFmt w:val="decimal"/>
      <w:lvlText w:val="10.%1."/>
      <w:lvlJc w:val="left"/>
      <w:pPr>
        <w:tabs>
          <w:tab w:val="num" w:pos="720"/>
        </w:tabs>
        <w:ind w:left="0" w:firstLine="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47333A4D"/>
    <w:multiLevelType w:val="hybridMultilevel"/>
    <w:tmpl w:val="A9827952"/>
    <w:lvl w:ilvl="0" w:tplc="0B74A4B8">
      <w:start w:val="1"/>
      <w:numFmt w:val="decimal"/>
      <w:lvlText w:val="7.%1."/>
      <w:lvlJc w:val="left"/>
      <w:pPr>
        <w:tabs>
          <w:tab w:val="num" w:pos="720"/>
        </w:tabs>
        <w:ind w:left="0" w:firstLine="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7EC790B"/>
    <w:multiLevelType w:val="multilevel"/>
    <w:tmpl w:val="3904BA96"/>
    <w:lvl w:ilvl="0">
      <w:start w:val="1"/>
      <w:numFmt w:val="decimal"/>
      <w:lvlText w:val="9.%1."/>
      <w:lvlJc w:val="left"/>
      <w:pPr>
        <w:tabs>
          <w:tab w:val="num" w:pos="720"/>
        </w:tabs>
        <w:ind w:left="0" w:firstLine="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560307FB"/>
    <w:multiLevelType w:val="hybridMultilevel"/>
    <w:tmpl w:val="AF76F7F4"/>
    <w:lvl w:ilvl="0" w:tplc="83D88B74">
      <w:start w:val="1"/>
      <w:numFmt w:val="decimal"/>
      <w:lvlText w:val="7.%1."/>
      <w:lvlJc w:val="left"/>
      <w:pPr>
        <w:tabs>
          <w:tab w:val="num" w:pos="720"/>
        </w:tabs>
        <w:ind w:left="0" w:firstLine="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70A5974"/>
    <w:multiLevelType w:val="hybridMultilevel"/>
    <w:tmpl w:val="28F25080"/>
    <w:lvl w:ilvl="0" w:tplc="B0BCBE3C">
      <w:start w:val="1"/>
      <w:numFmt w:val="decimal"/>
      <w:lvlText w:val="4.%1."/>
      <w:lvlJc w:val="left"/>
      <w:pPr>
        <w:tabs>
          <w:tab w:val="num" w:pos="720"/>
        </w:tabs>
        <w:ind w:left="0" w:firstLine="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57436683"/>
    <w:multiLevelType w:val="hybridMultilevel"/>
    <w:tmpl w:val="E53CE760"/>
    <w:lvl w:ilvl="0" w:tplc="55C6015C">
      <w:start w:val="1"/>
      <w:numFmt w:val="none"/>
      <w:lvlText w:val="1.4."/>
      <w:lvlJc w:val="left"/>
      <w:pPr>
        <w:tabs>
          <w:tab w:val="num" w:pos="720"/>
        </w:tabs>
        <w:ind w:left="0" w:firstLine="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AC87B67"/>
    <w:multiLevelType w:val="multilevel"/>
    <w:tmpl w:val="659C7DD6"/>
    <w:lvl w:ilvl="0">
      <w:start w:val="1"/>
      <w:numFmt w:val="decimal"/>
      <w:lvlText w:val="8.%1."/>
      <w:lvlJc w:val="left"/>
      <w:pPr>
        <w:tabs>
          <w:tab w:val="num" w:pos="720"/>
        </w:tabs>
        <w:ind w:left="0" w:firstLine="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5C59066A"/>
    <w:multiLevelType w:val="hybridMultilevel"/>
    <w:tmpl w:val="572A7354"/>
    <w:lvl w:ilvl="0" w:tplc="0DD068D8">
      <w:start w:val="1"/>
      <w:numFmt w:val="decimal"/>
      <w:lvlText w:val="6.%1."/>
      <w:lvlJc w:val="left"/>
      <w:pPr>
        <w:tabs>
          <w:tab w:val="num" w:pos="720"/>
        </w:tabs>
        <w:ind w:left="0" w:firstLine="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0056FC5"/>
    <w:multiLevelType w:val="hybridMultilevel"/>
    <w:tmpl w:val="36D4C466"/>
    <w:lvl w:ilvl="0" w:tplc="E864EF92">
      <w:start w:val="1"/>
      <w:numFmt w:val="decimal"/>
      <w:lvlText w:val="11.%1."/>
      <w:lvlJc w:val="left"/>
      <w:pPr>
        <w:tabs>
          <w:tab w:val="num" w:pos="720"/>
        </w:tabs>
        <w:ind w:left="0" w:firstLine="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0E322A7"/>
    <w:multiLevelType w:val="hybridMultilevel"/>
    <w:tmpl w:val="4B4C1DA4"/>
    <w:lvl w:ilvl="0" w:tplc="65CE15F2">
      <w:start w:val="1"/>
      <w:numFmt w:val="decimal"/>
      <w:lvlText w:val="8.%1."/>
      <w:lvlJc w:val="left"/>
      <w:pPr>
        <w:tabs>
          <w:tab w:val="num" w:pos="720"/>
        </w:tabs>
        <w:ind w:left="0" w:firstLine="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2942017"/>
    <w:multiLevelType w:val="hybridMultilevel"/>
    <w:tmpl w:val="F7C4D114"/>
    <w:lvl w:ilvl="0" w:tplc="CB168626">
      <w:start w:val="1"/>
      <w:numFmt w:val="decimal"/>
      <w:lvlText w:val="8.%1."/>
      <w:lvlJc w:val="left"/>
      <w:pPr>
        <w:tabs>
          <w:tab w:val="num" w:pos="720"/>
        </w:tabs>
        <w:ind w:left="0" w:firstLine="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6D84CAD"/>
    <w:multiLevelType w:val="hybridMultilevel"/>
    <w:tmpl w:val="F6C8F998"/>
    <w:lvl w:ilvl="0" w:tplc="A03ED3CC">
      <w:start w:val="1"/>
      <w:numFmt w:val="decimal"/>
      <w:lvlText w:val="9.%1."/>
      <w:lvlJc w:val="left"/>
      <w:pPr>
        <w:tabs>
          <w:tab w:val="num" w:pos="720"/>
        </w:tabs>
        <w:ind w:left="0" w:firstLine="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8537D52"/>
    <w:multiLevelType w:val="hybridMultilevel"/>
    <w:tmpl w:val="FEDE1C22"/>
    <w:lvl w:ilvl="0" w:tplc="06100220">
      <w:start w:val="1"/>
      <w:numFmt w:val="decimal"/>
      <w:lvlText w:val="10.%1."/>
      <w:lvlJc w:val="left"/>
      <w:pPr>
        <w:tabs>
          <w:tab w:val="num" w:pos="720"/>
        </w:tabs>
        <w:ind w:left="0" w:firstLine="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97F09CF"/>
    <w:multiLevelType w:val="hybridMultilevel"/>
    <w:tmpl w:val="0B4E2674"/>
    <w:lvl w:ilvl="0" w:tplc="D12C25F2">
      <w:start w:val="1"/>
      <w:numFmt w:val="decimal"/>
      <w:lvlText w:val="%1."/>
      <w:lvlJc w:val="left"/>
      <w:pPr>
        <w:ind w:left="930" w:hanging="360"/>
      </w:pPr>
      <w:rPr>
        <w:rFonts w:hint="default"/>
      </w:rPr>
    </w:lvl>
    <w:lvl w:ilvl="1" w:tplc="04050019" w:tentative="1">
      <w:start w:val="1"/>
      <w:numFmt w:val="lowerLetter"/>
      <w:lvlText w:val="%2."/>
      <w:lvlJc w:val="left"/>
      <w:pPr>
        <w:ind w:left="1650" w:hanging="360"/>
      </w:pPr>
    </w:lvl>
    <w:lvl w:ilvl="2" w:tplc="0405001B" w:tentative="1">
      <w:start w:val="1"/>
      <w:numFmt w:val="lowerRoman"/>
      <w:lvlText w:val="%3."/>
      <w:lvlJc w:val="right"/>
      <w:pPr>
        <w:ind w:left="2370" w:hanging="180"/>
      </w:pPr>
    </w:lvl>
    <w:lvl w:ilvl="3" w:tplc="0405000F" w:tentative="1">
      <w:start w:val="1"/>
      <w:numFmt w:val="decimal"/>
      <w:lvlText w:val="%4."/>
      <w:lvlJc w:val="left"/>
      <w:pPr>
        <w:ind w:left="3090" w:hanging="360"/>
      </w:pPr>
    </w:lvl>
    <w:lvl w:ilvl="4" w:tplc="04050019" w:tentative="1">
      <w:start w:val="1"/>
      <w:numFmt w:val="lowerLetter"/>
      <w:lvlText w:val="%5."/>
      <w:lvlJc w:val="left"/>
      <w:pPr>
        <w:ind w:left="3810" w:hanging="360"/>
      </w:pPr>
    </w:lvl>
    <w:lvl w:ilvl="5" w:tplc="0405001B" w:tentative="1">
      <w:start w:val="1"/>
      <w:numFmt w:val="lowerRoman"/>
      <w:lvlText w:val="%6."/>
      <w:lvlJc w:val="right"/>
      <w:pPr>
        <w:ind w:left="4530" w:hanging="180"/>
      </w:pPr>
    </w:lvl>
    <w:lvl w:ilvl="6" w:tplc="0405000F" w:tentative="1">
      <w:start w:val="1"/>
      <w:numFmt w:val="decimal"/>
      <w:lvlText w:val="%7."/>
      <w:lvlJc w:val="left"/>
      <w:pPr>
        <w:ind w:left="5250" w:hanging="360"/>
      </w:pPr>
    </w:lvl>
    <w:lvl w:ilvl="7" w:tplc="04050019" w:tentative="1">
      <w:start w:val="1"/>
      <w:numFmt w:val="lowerLetter"/>
      <w:lvlText w:val="%8."/>
      <w:lvlJc w:val="left"/>
      <w:pPr>
        <w:ind w:left="5970" w:hanging="360"/>
      </w:pPr>
    </w:lvl>
    <w:lvl w:ilvl="8" w:tplc="0405001B" w:tentative="1">
      <w:start w:val="1"/>
      <w:numFmt w:val="lowerRoman"/>
      <w:lvlText w:val="%9."/>
      <w:lvlJc w:val="right"/>
      <w:pPr>
        <w:ind w:left="6690" w:hanging="180"/>
      </w:pPr>
    </w:lvl>
  </w:abstractNum>
  <w:abstractNum w:abstractNumId="33" w15:restartNumberingAfterBreak="0">
    <w:nsid w:val="6CBA7723"/>
    <w:multiLevelType w:val="hybridMultilevel"/>
    <w:tmpl w:val="A0AA27AA"/>
    <w:lvl w:ilvl="0" w:tplc="75F24902">
      <w:start w:val="1"/>
      <w:numFmt w:val="decimal"/>
      <w:lvlText w:val="6.%1."/>
      <w:lvlJc w:val="left"/>
      <w:pPr>
        <w:tabs>
          <w:tab w:val="num" w:pos="720"/>
        </w:tabs>
        <w:ind w:left="0" w:firstLine="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4" w15:restartNumberingAfterBreak="0">
    <w:nsid w:val="70E54D74"/>
    <w:multiLevelType w:val="hybridMultilevel"/>
    <w:tmpl w:val="2BFCE2E8"/>
    <w:lvl w:ilvl="0" w:tplc="12129960">
      <w:start w:val="1"/>
      <w:numFmt w:val="decimal"/>
      <w:lvlText w:val="5.%1."/>
      <w:lvlJc w:val="left"/>
      <w:pPr>
        <w:tabs>
          <w:tab w:val="num" w:pos="720"/>
        </w:tabs>
        <w:ind w:left="0" w:firstLine="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1D55A48"/>
    <w:multiLevelType w:val="multilevel"/>
    <w:tmpl w:val="7346BAA4"/>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2160"/>
        </w:tabs>
        <w:ind w:left="2160" w:hanging="216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36" w15:restartNumberingAfterBreak="0">
    <w:nsid w:val="72C95D30"/>
    <w:multiLevelType w:val="hybridMultilevel"/>
    <w:tmpl w:val="82569B6A"/>
    <w:lvl w:ilvl="0" w:tplc="730C22B6">
      <w:start w:val="1"/>
      <w:numFmt w:val="decimal"/>
      <w:lvlText w:val="3.%1."/>
      <w:lvlJc w:val="left"/>
      <w:pPr>
        <w:tabs>
          <w:tab w:val="num" w:pos="720"/>
        </w:tabs>
        <w:ind w:left="0" w:firstLine="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41524E5"/>
    <w:multiLevelType w:val="hybridMultilevel"/>
    <w:tmpl w:val="3904BA96"/>
    <w:lvl w:ilvl="0" w:tplc="C6C89158">
      <w:start w:val="1"/>
      <w:numFmt w:val="decimal"/>
      <w:lvlText w:val="9.%1."/>
      <w:lvlJc w:val="left"/>
      <w:pPr>
        <w:tabs>
          <w:tab w:val="num" w:pos="720"/>
        </w:tabs>
        <w:ind w:left="0" w:firstLine="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5E2335B"/>
    <w:multiLevelType w:val="hybridMultilevel"/>
    <w:tmpl w:val="C6C28ED6"/>
    <w:lvl w:ilvl="0" w:tplc="3D04274E">
      <w:start w:val="1"/>
      <w:numFmt w:val="decimal"/>
      <w:lvlText w:val="%1."/>
      <w:lvlJc w:val="left"/>
      <w:pPr>
        <w:ind w:left="720" w:hanging="360"/>
      </w:pPr>
      <w:rPr>
        <w:rFonts w:ascii="Arial" w:hAnsi="Arial"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9" w15:restartNumberingAfterBreak="0">
    <w:nsid w:val="7AFF64D9"/>
    <w:multiLevelType w:val="hybridMultilevel"/>
    <w:tmpl w:val="4A0E5940"/>
    <w:lvl w:ilvl="0" w:tplc="37DEA37A">
      <w:start w:val="1"/>
      <w:numFmt w:val="decimal"/>
      <w:lvlText w:val="%1."/>
      <w:lvlJc w:val="left"/>
      <w:pPr>
        <w:ind w:left="360" w:hanging="360"/>
      </w:pPr>
      <w:rPr>
        <w:rFonts w:ascii="Arial" w:hAnsi="Arial" w:hint="default"/>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0" w15:restartNumberingAfterBreak="0">
    <w:nsid w:val="7B2B63D0"/>
    <w:multiLevelType w:val="hybridMultilevel"/>
    <w:tmpl w:val="F104B3AA"/>
    <w:lvl w:ilvl="0" w:tplc="0405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234583732">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 w16cid:durableId="1303802401">
    <w:abstractNumId w:val="14"/>
  </w:num>
  <w:num w:numId="3" w16cid:durableId="689066788">
    <w:abstractNumId w:val="35"/>
  </w:num>
  <w:num w:numId="4" w16cid:durableId="1022365830">
    <w:abstractNumId w:val="12"/>
  </w:num>
  <w:num w:numId="5" w16cid:durableId="246883565">
    <w:abstractNumId w:val="24"/>
  </w:num>
  <w:num w:numId="6" w16cid:durableId="780878176">
    <w:abstractNumId w:val="11"/>
  </w:num>
  <w:num w:numId="7" w16cid:durableId="981499067">
    <w:abstractNumId w:val="36"/>
  </w:num>
  <w:num w:numId="8" w16cid:durableId="569998139">
    <w:abstractNumId w:val="18"/>
  </w:num>
  <w:num w:numId="9" w16cid:durableId="282661746">
    <w:abstractNumId w:val="34"/>
  </w:num>
  <w:num w:numId="10" w16cid:durableId="780998793">
    <w:abstractNumId w:val="2"/>
  </w:num>
  <w:num w:numId="11" w16cid:durableId="1346979023">
    <w:abstractNumId w:val="22"/>
  </w:num>
  <w:num w:numId="12" w16cid:durableId="9381708">
    <w:abstractNumId w:val="8"/>
  </w:num>
  <w:num w:numId="13" w16cid:durableId="1393521">
    <w:abstractNumId w:val="5"/>
  </w:num>
  <w:num w:numId="14" w16cid:durableId="931158495">
    <w:abstractNumId w:val="37"/>
  </w:num>
  <w:num w:numId="15" w16cid:durableId="592862866">
    <w:abstractNumId w:val="16"/>
  </w:num>
  <w:num w:numId="16" w16cid:durableId="1781366747">
    <w:abstractNumId w:val="10"/>
  </w:num>
  <w:num w:numId="17" w16cid:durableId="389810337">
    <w:abstractNumId w:val="4"/>
  </w:num>
  <w:num w:numId="18" w16cid:durableId="370106390">
    <w:abstractNumId w:val="26"/>
  </w:num>
  <w:num w:numId="19" w16cid:durableId="1986273381">
    <w:abstractNumId w:val="20"/>
  </w:num>
  <w:num w:numId="20" w16cid:durableId="859439642">
    <w:abstractNumId w:val="7"/>
  </w:num>
  <w:num w:numId="21" w16cid:durableId="1382556043">
    <w:abstractNumId w:val="28"/>
  </w:num>
  <w:num w:numId="22" w16cid:durableId="192349569">
    <w:abstractNumId w:val="25"/>
  </w:num>
  <w:num w:numId="23" w16cid:durableId="1064793289">
    <w:abstractNumId w:val="31"/>
  </w:num>
  <w:num w:numId="24" w16cid:durableId="1528835535">
    <w:abstractNumId w:val="21"/>
  </w:num>
  <w:num w:numId="25" w16cid:durableId="143592226">
    <w:abstractNumId w:val="27"/>
  </w:num>
  <w:num w:numId="26" w16cid:durableId="1467891845">
    <w:abstractNumId w:val="15"/>
  </w:num>
  <w:num w:numId="27" w16cid:durableId="1229072147">
    <w:abstractNumId w:val="19"/>
  </w:num>
  <w:num w:numId="28" w16cid:durableId="1862084737">
    <w:abstractNumId w:val="9"/>
  </w:num>
  <w:num w:numId="29" w16cid:durableId="2005620166">
    <w:abstractNumId w:val="38"/>
  </w:num>
  <w:num w:numId="30" w16cid:durableId="1405370496">
    <w:abstractNumId w:val="17"/>
  </w:num>
  <w:num w:numId="31" w16cid:durableId="54953882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01195398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534729954">
    <w:abstractNumId w:val="6"/>
  </w:num>
  <w:num w:numId="34" w16cid:durableId="1433552212">
    <w:abstractNumId w:val="13"/>
  </w:num>
  <w:num w:numId="35" w16cid:durableId="1738282373">
    <w:abstractNumId w:val="29"/>
  </w:num>
  <w:num w:numId="36" w16cid:durableId="2125415386">
    <w:abstractNumId w:val="30"/>
  </w:num>
  <w:num w:numId="37" w16cid:durableId="1409687214">
    <w:abstractNumId w:val="39"/>
  </w:num>
  <w:num w:numId="38" w16cid:durableId="1301613070">
    <w:abstractNumId w:val="32"/>
  </w:num>
  <w:num w:numId="39" w16cid:durableId="176888348">
    <w:abstractNumId w:val="3"/>
    <w:lvlOverride w:ilvl="0">
      <w:startOverride w:val="1"/>
    </w:lvlOverride>
  </w:num>
  <w:num w:numId="40" w16cid:durableId="1940991747">
    <w:abstractNumId w:val="1"/>
  </w:num>
  <w:num w:numId="41" w16cid:durableId="1364207857">
    <w:abstractNumId w:val="4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11768"/>
    <w:rsid w:val="000011D6"/>
    <w:rsid w:val="0000751C"/>
    <w:rsid w:val="00023015"/>
    <w:rsid w:val="0002380E"/>
    <w:rsid w:val="00024CF0"/>
    <w:rsid w:val="0002688D"/>
    <w:rsid w:val="00026CAC"/>
    <w:rsid w:val="00033AE7"/>
    <w:rsid w:val="000350C9"/>
    <w:rsid w:val="0004171E"/>
    <w:rsid w:val="00044A33"/>
    <w:rsid w:val="00046ECA"/>
    <w:rsid w:val="00051B3C"/>
    <w:rsid w:val="00056B3F"/>
    <w:rsid w:val="00056C53"/>
    <w:rsid w:val="00064F37"/>
    <w:rsid w:val="00065F04"/>
    <w:rsid w:val="0007115F"/>
    <w:rsid w:val="000713DF"/>
    <w:rsid w:val="00072035"/>
    <w:rsid w:val="000806B3"/>
    <w:rsid w:val="00081F50"/>
    <w:rsid w:val="00086636"/>
    <w:rsid w:val="000929B6"/>
    <w:rsid w:val="00094900"/>
    <w:rsid w:val="000979CF"/>
    <w:rsid w:val="000A06A5"/>
    <w:rsid w:val="000A1052"/>
    <w:rsid w:val="000A6D84"/>
    <w:rsid w:val="000B1F1D"/>
    <w:rsid w:val="000B5D27"/>
    <w:rsid w:val="000B6E95"/>
    <w:rsid w:val="000C4321"/>
    <w:rsid w:val="000C4902"/>
    <w:rsid w:val="000C4A32"/>
    <w:rsid w:val="000C5DB5"/>
    <w:rsid w:val="000D3E98"/>
    <w:rsid w:val="000E0BFC"/>
    <w:rsid w:val="000E19FA"/>
    <w:rsid w:val="000E2195"/>
    <w:rsid w:val="000F026A"/>
    <w:rsid w:val="000F300C"/>
    <w:rsid w:val="000F47E5"/>
    <w:rsid w:val="000F60F0"/>
    <w:rsid w:val="001033C1"/>
    <w:rsid w:val="00104C27"/>
    <w:rsid w:val="00104EB9"/>
    <w:rsid w:val="001173D4"/>
    <w:rsid w:val="00121776"/>
    <w:rsid w:val="00123A6E"/>
    <w:rsid w:val="001303C8"/>
    <w:rsid w:val="00145190"/>
    <w:rsid w:val="00150C77"/>
    <w:rsid w:val="00151844"/>
    <w:rsid w:val="001532C3"/>
    <w:rsid w:val="00153D87"/>
    <w:rsid w:val="001546F1"/>
    <w:rsid w:val="00161EA1"/>
    <w:rsid w:val="00171614"/>
    <w:rsid w:val="0017474E"/>
    <w:rsid w:val="00176BB0"/>
    <w:rsid w:val="00181769"/>
    <w:rsid w:val="00181E01"/>
    <w:rsid w:val="00184558"/>
    <w:rsid w:val="001874FC"/>
    <w:rsid w:val="001904A1"/>
    <w:rsid w:val="00196552"/>
    <w:rsid w:val="001A1E32"/>
    <w:rsid w:val="001A67A4"/>
    <w:rsid w:val="001A6C7F"/>
    <w:rsid w:val="001B1816"/>
    <w:rsid w:val="001B6C23"/>
    <w:rsid w:val="001B79F8"/>
    <w:rsid w:val="001C1D93"/>
    <w:rsid w:val="001C5732"/>
    <w:rsid w:val="001C62FB"/>
    <w:rsid w:val="001D19AC"/>
    <w:rsid w:val="001D3563"/>
    <w:rsid w:val="001E4FB2"/>
    <w:rsid w:val="001E540A"/>
    <w:rsid w:val="001E65D8"/>
    <w:rsid w:val="001E7CD4"/>
    <w:rsid w:val="001F1292"/>
    <w:rsid w:val="001F3450"/>
    <w:rsid w:val="001F3EA6"/>
    <w:rsid w:val="001F4916"/>
    <w:rsid w:val="0020403F"/>
    <w:rsid w:val="002100D2"/>
    <w:rsid w:val="002128B7"/>
    <w:rsid w:val="00217509"/>
    <w:rsid w:val="002200D4"/>
    <w:rsid w:val="002256DC"/>
    <w:rsid w:val="0022679E"/>
    <w:rsid w:val="00235CC0"/>
    <w:rsid w:val="00237B3E"/>
    <w:rsid w:val="002404C8"/>
    <w:rsid w:val="00240EDB"/>
    <w:rsid w:val="00243E56"/>
    <w:rsid w:val="002532AC"/>
    <w:rsid w:val="00253B1C"/>
    <w:rsid w:val="002624B7"/>
    <w:rsid w:val="0026621A"/>
    <w:rsid w:val="00277243"/>
    <w:rsid w:val="00277FE3"/>
    <w:rsid w:val="0029254A"/>
    <w:rsid w:val="00297354"/>
    <w:rsid w:val="002A42EA"/>
    <w:rsid w:val="002A6B04"/>
    <w:rsid w:val="002A7151"/>
    <w:rsid w:val="002B2878"/>
    <w:rsid w:val="002C0641"/>
    <w:rsid w:val="002C234B"/>
    <w:rsid w:val="002C3360"/>
    <w:rsid w:val="002D22B0"/>
    <w:rsid w:val="002D4872"/>
    <w:rsid w:val="002D5A4A"/>
    <w:rsid w:val="002D7C64"/>
    <w:rsid w:val="002E2A45"/>
    <w:rsid w:val="002F3AF0"/>
    <w:rsid w:val="002F43B4"/>
    <w:rsid w:val="002F5092"/>
    <w:rsid w:val="002F513E"/>
    <w:rsid w:val="0030009A"/>
    <w:rsid w:val="003045C1"/>
    <w:rsid w:val="00313472"/>
    <w:rsid w:val="00314513"/>
    <w:rsid w:val="00316117"/>
    <w:rsid w:val="003164E3"/>
    <w:rsid w:val="00321B1D"/>
    <w:rsid w:val="00326C2E"/>
    <w:rsid w:val="003322BF"/>
    <w:rsid w:val="003333A0"/>
    <w:rsid w:val="003339BC"/>
    <w:rsid w:val="00334043"/>
    <w:rsid w:val="00345E9D"/>
    <w:rsid w:val="00350C3B"/>
    <w:rsid w:val="003510EA"/>
    <w:rsid w:val="00354AB4"/>
    <w:rsid w:val="00354FF9"/>
    <w:rsid w:val="00360319"/>
    <w:rsid w:val="003619E3"/>
    <w:rsid w:val="00363F10"/>
    <w:rsid w:val="00370470"/>
    <w:rsid w:val="00371EA7"/>
    <w:rsid w:val="003770C4"/>
    <w:rsid w:val="00380BD2"/>
    <w:rsid w:val="00380DFF"/>
    <w:rsid w:val="0038145C"/>
    <w:rsid w:val="00381EA2"/>
    <w:rsid w:val="00384223"/>
    <w:rsid w:val="00386C90"/>
    <w:rsid w:val="00386DD1"/>
    <w:rsid w:val="00390291"/>
    <w:rsid w:val="003907FC"/>
    <w:rsid w:val="00393721"/>
    <w:rsid w:val="003A070F"/>
    <w:rsid w:val="003A2C2A"/>
    <w:rsid w:val="003A55A7"/>
    <w:rsid w:val="003B02A3"/>
    <w:rsid w:val="003B0603"/>
    <w:rsid w:val="003B065C"/>
    <w:rsid w:val="003B0CAB"/>
    <w:rsid w:val="003B1F3F"/>
    <w:rsid w:val="003B333C"/>
    <w:rsid w:val="003B3DD0"/>
    <w:rsid w:val="003B64D0"/>
    <w:rsid w:val="003B6A6B"/>
    <w:rsid w:val="003C5CC3"/>
    <w:rsid w:val="003C77F9"/>
    <w:rsid w:val="003D1EB6"/>
    <w:rsid w:val="003D3C51"/>
    <w:rsid w:val="003D3EAE"/>
    <w:rsid w:val="003D61E9"/>
    <w:rsid w:val="003E2387"/>
    <w:rsid w:val="003E4E08"/>
    <w:rsid w:val="003F00CA"/>
    <w:rsid w:val="003F0AB1"/>
    <w:rsid w:val="003F19CF"/>
    <w:rsid w:val="003F3D68"/>
    <w:rsid w:val="003F56E8"/>
    <w:rsid w:val="004046A2"/>
    <w:rsid w:val="00411D1B"/>
    <w:rsid w:val="00413163"/>
    <w:rsid w:val="004149D1"/>
    <w:rsid w:val="00416B56"/>
    <w:rsid w:val="0042010C"/>
    <w:rsid w:val="004206BD"/>
    <w:rsid w:val="00425F62"/>
    <w:rsid w:val="00431009"/>
    <w:rsid w:val="0043169F"/>
    <w:rsid w:val="00431F0C"/>
    <w:rsid w:val="00432189"/>
    <w:rsid w:val="004354AD"/>
    <w:rsid w:val="00437663"/>
    <w:rsid w:val="004377E2"/>
    <w:rsid w:val="0044145F"/>
    <w:rsid w:val="00441639"/>
    <w:rsid w:val="00444747"/>
    <w:rsid w:val="00447614"/>
    <w:rsid w:val="00451E89"/>
    <w:rsid w:val="00451F60"/>
    <w:rsid w:val="004522BD"/>
    <w:rsid w:val="00454E63"/>
    <w:rsid w:val="00456150"/>
    <w:rsid w:val="0045745D"/>
    <w:rsid w:val="00460BAF"/>
    <w:rsid w:val="00462483"/>
    <w:rsid w:val="004627FB"/>
    <w:rsid w:val="00467068"/>
    <w:rsid w:val="00476CB2"/>
    <w:rsid w:val="00476FCC"/>
    <w:rsid w:val="004776A9"/>
    <w:rsid w:val="004778DB"/>
    <w:rsid w:val="004812C7"/>
    <w:rsid w:val="00482B64"/>
    <w:rsid w:val="00486FF2"/>
    <w:rsid w:val="004952AA"/>
    <w:rsid w:val="004960F1"/>
    <w:rsid w:val="004961C0"/>
    <w:rsid w:val="0049692D"/>
    <w:rsid w:val="004A5327"/>
    <w:rsid w:val="004A6E33"/>
    <w:rsid w:val="004A7CE2"/>
    <w:rsid w:val="004B1D24"/>
    <w:rsid w:val="004B7617"/>
    <w:rsid w:val="004B7745"/>
    <w:rsid w:val="004B796E"/>
    <w:rsid w:val="004C06E8"/>
    <w:rsid w:val="004C191B"/>
    <w:rsid w:val="004C37A2"/>
    <w:rsid w:val="004C3B60"/>
    <w:rsid w:val="004C7372"/>
    <w:rsid w:val="004D1049"/>
    <w:rsid w:val="004D13BC"/>
    <w:rsid w:val="004D249B"/>
    <w:rsid w:val="004D53C8"/>
    <w:rsid w:val="004E1F5A"/>
    <w:rsid w:val="004E2735"/>
    <w:rsid w:val="004E2B16"/>
    <w:rsid w:val="004E386C"/>
    <w:rsid w:val="004E451A"/>
    <w:rsid w:val="004E7A73"/>
    <w:rsid w:val="004F0332"/>
    <w:rsid w:val="004F1D46"/>
    <w:rsid w:val="004F57E1"/>
    <w:rsid w:val="004F74F0"/>
    <w:rsid w:val="005023D4"/>
    <w:rsid w:val="00513225"/>
    <w:rsid w:val="00514AB8"/>
    <w:rsid w:val="005170B5"/>
    <w:rsid w:val="00520F7A"/>
    <w:rsid w:val="00522AD0"/>
    <w:rsid w:val="00524A3F"/>
    <w:rsid w:val="005306BB"/>
    <w:rsid w:val="005315E6"/>
    <w:rsid w:val="00531C98"/>
    <w:rsid w:val="00531D6B"/>
    <w:rsid w:val="005347B2"/>
    <w:rsid w:val="00547AE1"/>
    <w:rsid w:val="00547C2A"/>
    <w:rsid w:val="005538C3"/>
    <w:rsid w:val="0055459B"/>
    <w:rsid w:val="00556A89"/>
    <w:rsid w:val="00557FE2"/>
    <w:rsid w:val="005663EC"/>
    <w:rsid w:val="00581799"/>
    <w:rsid w:val="00586053"/>
    <w:rsid w:val="00593ED6"/>
    <w:rsid w:val="005A1534"/>
    <w:rsid w:val="005A35A1"/>
    <w:rsid w:val="005A442D"/>
    <w:rsid w:val="005A54D1"/>
    <w:rsid w:val="005A6544"/>
    <w:rsid w:val="005A68AC"/>
    <w:rsid w:val="005B101D"/>
    <w:rsid w:val="005B424B"/>
    <w:rsid w:val="005B74CE"/>
    <w:rsid w:val="005C37CF"/>
    <w:rsid w:val="005D2C85"/>
    <w:rsid w:val="005E01EC"/>
    <w:rsid w:val="005E332F"/>
    <w:rsid w:val="005E596D"/>
    <w:rsid w:val="005F0EA4"/>
    <w:rsid w:val="005F4B52"/>
    <w:rsid w:val="005F7098"/>
    <w:rsid w:val="0060186B"/>
    <w:rsid w:val="006119A4"/>
    <w:rsid w:val="00612A51"/>
    <w:rsid w:val="0061460E"/>
    <w:rsid w:val="006157BE"/>
    <w:rsid w:val="0062492A"/>
    <w:rsid w:val="00627CE5"/>
    <w:rsid w:val="006318C8"/>
    <w:rsid w:val="006358B5"/>
    <w:rsid w:val="00646502"/>
    <w:rsid w:val="006518C5"/>
    <w:rsid w:val="006518D8"/>
    <w:rsid w:val="00661A1C"/>
    <w:rsid w:val="00664138"/>
    <w:rsid w:val="006648ED"/>
    <w:rsid w:val="0066644D"/>
    <w:rsid w:val="00666CB8"/>
    <w:rsid w:val="00677051"/>
    <w:rsid w:val="006833F7"/>
    <w:rsid w:val="00687DDC"/>
    <w:rsid w:val="00690DD3"/>
    <w:rsid w:val="006964EC"/>
    <w:rsid w:val="00696D92"/>
    <w:rsid w:val="006A54C2"/>
    <w:rsid w:val="006C29E1"/>
    <w:rsid w:val="006C4A63"/>
    <w:rsid w:val="006D1022"/>
    <w:rsid w:val="006D42CE"/>
    <w:rsid w:val="006D6456"/>
    <w:rsid w:val="006E2D88"/>
    <w:rsid w:val="006E3626"/>
    <w:rsid w:val="006E7E26"/>
    <w:rsid w:val="006F189B"/>
    <w:rsid w:val="006F1D6E"/>
    <w:rsid w:val="006F3246"/>
    <w:rsid w:val="006F32CD"/>
    <w:rsid w:val="006F770C"/>
    <w:rsid w:val="007019CA"/>
    <w:rsid w:val="00706349"/>
    <w:rsid w:val="00706B99"/>
    <w:rsid w:val="00707E9E"/>
    <w:rsid w:val="00710D9F"/>
    <w:rsid w:val="00713213"/>
    <w:rsid w:val="007143C0"/>
    <w:rsid w:val="007170B3"/>
    <w:rsid w:val="0072171F"/>
    <w:rsid w:val="0072330D"/>
    <w:rsid w:val="00727BA2"/>
    <w:rsid w:val="00727EAF"/>
    <w:rsid w:val="007316D1"/>
    <w:rsid w:val="007419F6"/>
    <w:rsid w:val="00743682"/>
    <w:rsid w:val="00743B7D"/>
    <w:rsid w:val="00745EB6"/>
    <w:rsid w:val="00746878"/>
    <w:rsid w:val="007573B4"/>
    <w:rsid w:val="0076271D"/>
    <w:rsid w:val="00763ADE"/>
    <w:rsid w:val="007648A2"/>
    <w:rsid w:val="0076576F"/>
    <w:rsid w:val="00772AFB"/>
    <w:rsid w:val="00774C7B"/>
    <w:rsid w:val="00774FFC"/>
    <w:rsid w:val="00780EFC"/>
    <w:rsid w:val="00795DC5"/>
    <w:rsid w:val="007A15BE"/>
    <w:rsid w:val="007A1863"/>
    <w:rsid w:val="007A1ADC"/>
    <w:rsid w:val="007A306E"/>
    <w:rsid w:val="007A3F98"/>
    <w:rsid w:val="007A58A5"/>
    <w:rsid w:val="007B09BE"/>
    <w:rsid w:val="007B4C07"/>
    <w:rsid w:val="007B6B47"/>
    <w:rsid w:val="007B7B4B"/>
    <w:rsid w:val="007C2234"/>
    <w:rsid w:val="007D0630"/>
    <w:rsid w:val="007D1384"/>
    <w:rsid w:val="007D38D7"/>
    <w:rsid w:val="007D63B5"/>
    <w:rsid w:val="007E4844"/>
    <w:rsid w:val="007E6DFA"/>
    <w:rsid w:val="007E7DF3"/>
    <w:rsid w:val="007F3D30"/>
    <w:rsid w:val="007F688A"/>
    <w:rsid w:val="00801220"/>
    <w:rsid w:val="0080182A"/>
    <w:rsid w:val="00804B31"/>
    <w:rsid w:val="008117B0"/>
    <w:rsid w:val="008205D7"/>
    <w:rsid w:val="00820D1C"/>
    <w:rsid w:val="00820F40"/>
    <w:rsid w:val="00825FE3"/>
    <w:rsid w:val="008342D8"/>
    <w:rsid w:val="008349A9"/>
    <w:rsid w:val="00835732"/>
    <w:rsid w:val="008403D2"/>
    <w:rsid w:val="00842F1D"/>
    <w:rsid w:val="008468D6"/>
    <w:rsid w:val="00850475"/>
    <w:rsid w:val="00851EAD"/>
    <w:rsid w:val="00860A08"/>
    <w:rsid w:val="008621D2"/>
    <w:rsid w:val="008733E9"/>
    <w:rsid w:val="0087642A"/>
    <w:rsid w:val="00885752"/>
    <w:rsid w:val="00885C0F"/>
    <w:rsid w:val="00887D98"/>
    <w:rsid w:val="008904FB"/>
    <w:rsid w:val="008925F9"/>
    <w:rsid w:val="00892764"/>
    <w:rsid w:val="0089464A"/>
    <w:rsid w:val="00894661"/>
    <w:rsid w:val="008A2977"/>
    <w:rsid w:val="008B14B2"/>
    <w:rsid w:val="008C052B"/>
    <w:rsid w:val="008C32D3"/>
    <w:rsid w:val="008C3FA3"/>
    <w:rsid w:val="008C634D"/>
    <w:rsid w:val="008D0421"/>
    <w:rsid w:val="008D546C"/>
    <w:rsid w:val="008D7EFB"/>
    <w:rsid w:val="008E08BE"/>
    <w:rsid w:val="008E4EEF"/>
    <w:rsid w:val="008E7CC7"/>
    <w:rsid w:val="008F4B33"/>
    <w:rsid w:val="00901F10"/>
    <w:rsid w:val="00902197"/>
    <w:rsid w:val="00902463"/>
    <w:rsid w:val="00902A69"/>
    <w:rsid w:val="00910224"/>
    <w:rsid w:val="00910E34"/>
    <w:rsid w:val="00911768"/>
    <w:rsid w:val="00913012"/>
    <w:rsid w:val="00916103"/>
    <w:rsid w:val="00920F96"/>
    <w:rsid w:val="009220EE"/>
    <w:rsid w:val="00922593"/>
    <w:rsid w:val="00926A3B"/>
    <w:rsid w:val="00931DC5"/>
    <w:rsid w:val="009348FE"/>
    <w:rsid w:val="0093523C"/>
    <w:rsid w:val="009449E6"/>
    <w:rsid w:val="00946821"/>
    <w:rsid w:val="00947EEA"/>
    <w:rsid w:val="00951DF5"/>
    <w:rsid w:val="0095582A"/>
    <w:rsid w:val="00961813"/>
    <w:rsid w:val="0097058C"/>
    <w:rsid w:val="00970B07"/>
    <w:rsid w:val="009744DB"/>
    <w:rsid w:val="0097643B"/>
    <w:rsid w:val="009766C3"/>
    <w:rsid w:val="009775C5"/>
    <w:rsid w:val="00995CEA"/>
    <w:rsid w:val="009A293E"/>
    <w:rsid w:val="009A4FF0"/>
    <w:rsid w:val="009A5239"/>
    <w:rsid w:val="009A5D8D"/>
    <w:rsid w:val="009A70EA"/>
    <w:rsid w:val="009B0D7D"/>
    <w:rsid w:val="009B1B63"/>
    <w:rsid w:val="009B2302"/>
    <w:rsid w:val="009B33E6"/>
    <w:rsid w:val="009C0403"/>
    <w:rsid w:val="009C1B12"/>
    <w:rsid w:val="009C5386"/>
    <w:rsid w:val="009D06B3"/>
    <w:rsid w:val="009E2547"/>
    <w:rsid w:val="009E43E5"/>
    <w:rsid w:val="009E65CF"/>
    <w:rsid w:val="009E6675"/>
    <w:rsid w:val="009F06F0"/>
    <w:rsid w:val="009F182B"/>
    <w:rsid w:val="009F1A72"/>
    <w:rsid w:val="00A002D6"/>
    <w:rsid w:val="00A049B5"/>
    <w:rsid w:val="00A04F42"/>
    <w:rsid w:val="00A11E3F"/>
    <w:rsid w:val="00A13C88"/>
    <w:rsid w:val="00A21AA6"/>
    <w:rsid w:val="00A22830"/>
    <w:rsid w:val="00A25130"/>
    <w:rsid w:val="00A3154D"/>
    <w:rsid w:val="00A317B4"/>
    <w:rsid w:val="00A34351"/>
    <w:rsid w:val="00A37533"/>
    <w:rsid w:val="00A37CDC"/>
    <w:rsid w:val="00A41CDC"/>
    <w:rsid w:val="00A43956"/>
    <w:rsid w:val="00A45761"/>
    <w:rsid w:val="00A5500C"/>
    <w:rsid w:val="00A57C71"/>
    <w:rsid w:val="00A606F6"/>
    <w:rsid w:val="00A60839"/>
    <w:rsid w:val="00A66521"/>
    <w:rsid w:val="00A674D9"/>
    <w:rsid w:val="00A731D8"/>
    <w:rsid w:val="00A74462"/>
    <w:rsid w:val="00A80AEE"/>
    <w:rsid w:val="00A87B0C"/>
    <w:rsid w:val="00A90103"/>
    <w:rsid w:val="00AA0F91"/>
    <w:rsid w:val="00AA4920"/>
    <w:rsid w:val="00AA49CB"/>
    <w:rsid w:val="00AA65DE"/>
    <w:rsid w:val="00AB077D"/>
    <w:rsid w:val="00AB19C7"/>
    <w:rsid w:val="00AB33A7"/>
    <w:rsid w:val="00AB4003"/>
    <w:rsid w:val="00AB4CA0"/>
    <w:rsid w:val="00AC4A20"/>
    <w:rsid w:val="00AC5A29"/>
    <w:rsid w:val="00AD1CBF"/>
    <w:rsid w:val="00AD3905"/>
    <w:rsid w:val="00AD3E67"/>
    <w:rsid w:val="00AD3EB9"/>
    <w:rsid w:val="00AD46DD"/>
    <w:rsid w:val="00AD77E6"/>
    <w:rsid w:val="00AE13AC"/>
    <w:rsid w:val="00AE28A6"/>
    <w:rsid w:val="00AE31C4"/>
    <w:rsid w:val="00AE3BEC"/>
    <w:rsid w:val="00AE48D1"/>
    <w:rsid w:val="00AE53F5"/>
    <w:rsid w:val="00AF12E7"/>
    <w:rsid w:val="00AF4A00"/>
    <w:rsid w:val="00AF72B3"/>
    <w:rsid w:val="00B0159D"/>
    <w:rsid w:val="00B02CCC"/>
    <w:rsid w:val="00B05DE3"/>
    <w:rsid w:val="00B07809"/>
    <w:rsid w:val="00B15689"/>
    <w:rsid w:val="00B17EE8"/>
    <w:rsid w:val="00B218FA"/>
    <w:rsid w:val="00B22B04"/>
    <w:rsid w:val="00B241D7"/>
    <w:rsid w:val="00B24554"/>
    <w:rsid w:val="00B2748D"/>
    <w:rsid w:val="00B30FAF"/>
    <w:rsid w:val="00B31861"/>
    <w:rsid w:val="00B4712D"/>
    <w:rsid w:val="00B61A94"/>
    <w:rsid w:val="00B64DE9"/>
    <w:rsid w:val="00B71B20"/>
    <w:rsid w:val="00B71CD4"/>
    <w:rsid w:val="00B71CE6"/>
    <w:rsid w:val="00B7777F"/>
    <w:rsid w:val="00B91CA1"/>
    <w:rsid w:val="00B9778E"/>
    <w:rsid w:val="00BA1C85"/>
    <w:rsid w:val="00BA2F99"/>
    <w:rsid w:val="00BA4209"/>
    <w:rsid w:val="00BC2B29"/>
    <w:rsid w:val="00BC447E"/>
    <w:rsid w:val="00BC5760"/>
    <w:rsid w:val="00BC70CD"/>
    <w:rsid w:val="00BC7F31"/>
    <w:rsid w:val="00BD5887"/>
    <w:rsid w:val="00BD7342"/>
    <w:rsid w:val="00BE180C"/>
    <w:rsid w:val="00BE3CCE"/>
    <w:rsid w:val="00BE4BF3"/>
    <w:rsid w:val="00BE570D"/>
    <w:rsid w:val="00BF339F"/>
    <w:rsid w:val="00BF4AB2"/>
    <w:rsid w:val="00BF7ACE"/>
    <w:rsid w:val="00C02DE4"/>
    <w:rsid w:val="00C07E84"/>
    <w:rsid w:val="00C142AA"/>
    <w:rsid w:val="00C15C64"/>
    <w:rsid w:val="00C16570"/>
    <w:rsid w:val="00C24E3D"/>
    <w:rsid w:val="00C268DA"/>
    <w:rsid w:val="00C319BB"/>
    <w:rsid w:val="00C31B9F"/>
    <w:rsid w:val="00C3417A"/>
    <w:rsid w:val="00C35E49"/>
    <w:rsid w:val="00C36E62"/>
    <w:rsid w:val="00C40B40"/>
    <w:rsid w:val="00C527FC"/>
    <w:rsid w:val="00C5695D"/>
    <w:rsid w:val="00C603EA"/>
    <w:rsid w:val="00C62373"/>
    <w:rsid w:val="00C623CB"/>
    <w:rsid w:val="00C62907"/>
    <w:rsid w:val="00C72A9F"/>
    <w:rsid w:val="00C73F9F"/>
    <w:rsid w:val="00C758EF"/>
    <w:rsid w:val="00C813A4"/>
    <w:rsid w:val="00C823E6"/>
    <w:rsid w:val="00C825F1"/>
    <w:rsid w:val="00C86667"/>
    <w:rsid w:val="00C87DD3"/>
    <w:rsid w:val="00C92A06"/>
    <w:rsid w:val="00C95473"/>
    <w:rsid w:val="00C9576F"/>
    <w:rsid w:val="00CA4F46"/>
    <w:rsid w:val="00CA57D3"/>
    <w:rsid w:val="00CA673C"/>
    <w:rsid w:val="00CA763A"/>
    <w:rsid w:val="00CC1D76"/>
    <w:rsid w:val="00CD258C"/>
    <w:rsid w:val="00CD29CA"/>
    <w:rsid w:val="00CD4BB9"/>
    <w:rsid w:val="00CD7C35"/>
    <w:rsid w:val="00CE0A4B"/>
    <w:rsid w:val="00CE0ACA"/>
    <w:rsid w:val="00CE1335"/>
    <w:rsid w:val="00CE2192"/>
    <w:rsid w:val="00CE754C"/>
    <w:rsid w:val="00CE79B6"/>
    <w:rsid w:val="00CF7712"/>
    <w:rsid w:val="00D00297"/>
    <w:rsid w:val="00D028BA"/>
    <w:rsid w:val="00D02E90"/>
    <w:rsid w:val="00D03592"/>
    <w:rsid w:val="00D0418C"/>
    <w:rsid w:val="00D058DC"/>
    <w:rsid w:val="00D067A1"/>
    <w:rsid w:val="00D1013F"/>
    <w:rsid w:val="00D13610"/>
    <w:rsid w:val="00D2139C"/>
    <w:rsid w:val="00D2515A"/>
    <w:rsid w:val="00D36B4D"/>
    <w:rsid w:val="00D372BC"/>
    <w:rsid w:val="00D43EC5"/>
    <w:rsid w:val="00D46AD6"/>
    <w:rsid w:val="00D50366"/>
    <w:rsid w:val="00D50A52"/>
    <w:rsid w:val="00D524C2"/>
    <w:rsid w:val="00D525B2"/>
    <w:rsid w:val="00D534FA"/>
    <w:rsid w:val="00D53D18"/>
    <w:rsid w:val="00D53F4B"/>
    <w:rsid w:val="00D53FCD"/>
    <w:rsid w:val="00D5703D"/>
    <w:rsid w:val="00D607EE"/>
    <w:rsid w:val="00D61B1A"/>
    <w:rsid w:val="00D66518"/>
    <w:rsid w:val="00D66F46"/>
    <w:rsid w:val="00D71AF1"/>
    <w:rsid w:val="00D75D97"/>
    <w:rsid w:val="00D85373"/>
    <w:rsid w:val="00D87A62"/>
    <w:rsid w:val="00D91099"/>
    <w:rsid w:val="00DA13F9"/>
    <w:rsid w:val="00DA1440"/>
    <w:rsid w:val="00DA400B"/>
    <w:rsid w:val="00DB6ACF"/>
    <w:rsid w:val="00DD1FDE"/>
    <w:rsid w:val="00DD60E3"/>
    <w:rsid w:val="00DD74B9"/>
    <w:rsid w:val="00DE183C"/>
    <w:rsid w:val="00DE607B"/>
    <w:rsid w:val="00DE7EC6"/>
    <w:rsid w:val="00DF0FCB"/>
    <w:rsid w:val="00DF2C33"/>
    <w:rsid w:val="00DF687F"/>
    <w:rsid w:val="00E03A87"/>
    <w:rsid w:val="00E17041"/>
    <w:rsid w:val="00E24F96"/>
    <w:rsid w:val="00E279C8"/>
    <w:rsid w:val="00E27E92"/>
    <w:rsid w:val="00E3065D"/>
    <w:rsid w:val="00E35796"/>
    <w:rsid w:val="00E44F4B"/>
    <w:rsid w:val="00E4635D"/>
    <w:rsid w:val="00E56052"/>
    <w:rsid w:val="00E635D6"/>
    <w:rsid w:val="00E6393C"/>
    <w:rsid w:val="00E6572D"/>
    <w:rsid w:val="00E65A30"/>
    <w:rsid w:val="00E666B3"/>
    <w:rsid w:val="00E709F6"/>
    <w:rsid w:val="00E7399D"/>
    <w:rsid w:val="00E74960"/>
    <w:rsid w:val="00E8172C"/>
    <w:rsid w:val="00E84B76"/>
    <w:rsid w:val="00E85846"/>
    <w:rsid w:val="00E93784"/>
    <w:rsid w:val="00EA2905"/>
    <w:rsid w:val="00EA2C6E"/>
    <w:rsid w:val="00EA3DBD"/>
    <w:rsid w:val="00EA6642"/>
    <w:rsid w:val="00EA79E0"/>
    <w:rsid w:val="00EB17C9"/>
    <w:rsid w:val="00EB2455"/>
    <w:rsid w:val="00EB7B6E"/>
    <w:rsid w:val="00EC1B1B"/>
    <w:rsid w:val="00EC330C"/>
    <w:rsid w:val="00EC6F09"/>
    <w:rsid w:val="00EC71BB"/>
    <w:rsid w:val="00EC7305"/>
    <w:rsid w:val="00EC74F3"/>
    <w:rsid w:val="00ED6B99"/>
    <w:rsid w:val="00EE0FE5"/>
    <w:rsid w:val="00EE1D8D"/>
    <w:rsid w:val="00EF39AE"/>
    <w:rsid w:val="00EF5341"/>
    <w:rsid w:val="00EF76E0"/>
    <w:rsid w:val="00EF7992"/>
    <w:rsid w:val="00F12B55"/>
    <w:rsid w:val="00F3050E"/>
    <w:rsid w:val="00F35A4C"/>
    <w:rsid w:val="00F35AE3"/>
    <w:rsid w:val="00F47F0A"/>
    <w:rsid w:val="00F51329"/>
    <w:rsid w:val="00F52AEF"/>
    <w:rsid w:val="00F52FC5"/>
    <w:rsid w:val="00F562AB"/>
    <w:rsid w:val="00F563BA"/>
    <w:rsid w:val="00F57013"/>
    <w:rsid w:val="00F60390"/>
    <w:rsid w:val="00F60889"/>
    <w:rsid w:val="00F62904"/>
    <w:rsid w:val="00F666C0"/>
    <w:rsid w:val="00F742CF"/>
    <w:rsid w:val="00F76A36"/>
    <w:rsid w:val="00F82DED"/>
    <w:rsid w:val="00F83B64"/>
    <w:rsid w:val="00F84255"/>
    <w:rsid w:val="00F969C5"/>
    <w:rsid w:val="00FA45F5"/>
    <w:rsid w:val="00FA4F0F"/>
    <w:rsid w:val="00FA708C"/>
    <w:rsid w:val="00FB0231"/>
    <w:rsid w:val="00FB0643"/>
    <w:rsid w:val="00FB481B"/>
    <w:rsid w:val="00FC074B"/>
    <w:rsid w:val="00FC1DA9"/>
    <w:rsid w:val="00FC3C57"/>
    <w:rsid w:val="00FD10D8"/>
    <w:rsid w:val="00FD15D4"/>
    <w:rsid w:val="00FD25EB"/>
    <w:rsid w:val="00FD3C15"/>
    <w:rsid w:val="00FD3FDB"/>
    <w:rsid w:val="00FD7226"/>
    <w:rsid w:val="00FE43F9"/>
    <w:rsid w:val="00FE4530"/>
    <w:rsid w:val="00FE6CCB"/>
    <w:rsid w:val="00FF40BA"/>
  </w:rsids>
  <m:mathPr>
    <m:mathFont m:val="Cambria Math"/>
    <m:brkBin m:val="before"/>
    <m:brkBinSub m:val="--"/>
    <m:smallFrac m:val="0"/>
    <m:dispDef/>
    <m:lMargin m:val="0"/>
    <m:rMargin m:val="0"/>
    <m:defJc m:val="centerGroup"/>
    <m:wrapIndent m:val="1440"/>
    <m:intLim m:val="subSup"/>
    <m:naryLim m:val="undOvr"/>
  </m:mathPr>
  <w:themeFontLang w:val="cs-CZ"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5F56670"/>
  <w15:docId w15:val="{F07C924F-FCFA-4E9F-9CBF-EF9EF44C22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cs-CZ" w:eastAsia="cs-CZ"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style>
  <w:style w:type="paragraph" w:styleId="Nadpis1">
    <w:name w:val="heading 1"/>
    <w:basedOn w:val="Normln"/>
    <w:next w:val="Normln"/>
    <w:qFormat/>
    <w:pPr>
      <w:keepNext/>
      <w:spacing w:before="240" w:after="60"/>
      <w:outlineLvl w:val="0"/>
    </w:pPr>
    <w:rPr>
      <w:rFonts w:ascii="Arial" w:hAnsi="Arial"/>
      <w:b/>
      <w:kern w:val="28"/>
      <w:sz w:val="28"/>
    </w:rPr>
  </w:style>
  <w:style w:type="paragraph" w:styleId="Nadpis2">
    <w:name w:val="heading 2"/>
    <w:basedOn w:val="Normln"/>
    <w:next w:val="Normln"/>
    <w:qFormat/>
    <w:pPr>
      <w:keepNext/>
      <w:spacing w:before="240" w:after="60"/>
      <w:outlineLvl w:val="1"/>
    </w:pPr>
    <w:rPr>
      <w:rFonts w:ascii="Arial" w:hAnsi="Arial"/>
      <w:b/>
      <w:i/>
      <w:sz w:val="24"/>
    </w:rPr>
  </w:style>
  <w:style w:type="paragraph" w:styleId="Nadpis3">
    <w:name w:val="heading 3"/>
    <w:basedOn w:val="Normln"/>
    <w:next w:val="Normln"/>
    <w:qFormat/>
    <w:pPr>
      <w:keepNext/>
      <w:spacing w:before="240" w:after="60"/>
      <w:outlineLvl w:val="2"/>
    </w:pPr>
    <w:rPr>
      <w:rFonts w:ascii="Arial" w:hAnsi="Arial"/>
      <w:sz w:val="24"/>
    </w:rPr>
  </w:style>
  <w:style w:type="paragraph" w:styleId="Nadpis4">
    <w:name w:val="heading 4"/>
    <w:basedOn w:val="Normln"/>
    <w:next w:val="Normln"/>
    <w:qFormat/>
    <w:pPr>
      <w:keepNext/>
      <w:ind w:left="360"/>
      <w:jc w:val="both"/>
      <w:outlineLvl w:val="3"/>
    </w:pPr>
    <w:rPr>
      <w:b/>
      <w:sz w:val="24"/>
    </w:rPr>
  </w:style>
  <w:style w:type="paragraph" w:styleId="Nadpis5">
    <w:name w:val="heading 5"/>
    <w:basedOn w:val="Normln"/>
    <w:next w:val="Normln"/>
    <w:qFormat/>
    <w:pPr>
      <w:keepNext/>
      <w:jc w:val="center"/>
      <w:outlineLvl w:val="4"/>
    </w:pPr>
    <w:rPr>
      <w:i/>
      <w:color w:val="800000"/>
      <w:sz w:val="28"/>
    </w:rPr>
  </w:style>
  <w:style w:type="paragraph" w:styleId="Nadpis6">
    <w:name w:val="heading 6"/>
    <w:basedOn w:val="Normln"/>
    <w:next w:val="Normln"/>
    <w:qFormat/>
    <w:pPr>
      <w:keepNext/>
      <w:numPr>
        <w:ilvl w:val="5"/>
        <w:numId w:val="2"/>
      </w:numPr>
      <w:tabs>
        <w:tab w:val="left" w:pos="2268"/>
      </w:tabs>
      <w:outlineLvl w:val="5"/>
    </w:pPr>
    <w:rPr>
      <w:b/>
      <w:sz w:val="24"/>
    </w:rPr>
  </w:style>
  <w:style w:type="paragraph" w:styleId="Nadpis7">
    <w:name w:val="heading 7"/>
    <w:basedOn w:val="Normln"/>
    <w:next w:val="Normln"/>
    <w:qFormat/>
    <w:pPr>
      <w:keepNext/>
      <w:numPr>
        <w:ilvl w:val="6"/>
        <w:numId w:val="2"/>
      </w:numPr>
      <w:tabs>
        <w:tab w:val="left" w:pos="7655"/>
      </w:tabs>
      <w:spacing w:before="120" w:line="200" w:lineRule="atLeast"/>
      <w:outlineLvl w:val="6"/>
    </w:pPr>
    <w:rPr>
      <w:sz w:val="28"/>
    </w:rPr>
  </w:style>
  <w:style w:type="paragraph" w:styleId="Nadpis8">
    <w:name w:val="heading 8"/>
    <w:basedOn w:val="Normln"/>
    <w:next w:val="Normln"/>
    <w:qFormat/>
    <w:pPr>
      <w:numPr>
        <w:ilvl w:val="7"/>
        <w:numId w:val="2"/>
      </w:numPr>
      <w:spacing w:before="240" w:after="60"/>
      <w:outlineLvl w:val="7"/>
    </w:pPr>
    <w:rPr>
      <w:rFonts w:ascii="Arial" w:hAnsi="Arial"/>
      <w:i/>
    </w:rPr>
  </w:style>
  <w:style w:type="paragraph" w:styleId="Nadpis9">
    <w:name w:val="heading 9"/>
    <w:basedOn w:val="Normln"/>
    <w:next w:val="Normln"/>
    <w:qFormat/>
    <w:pPr>
      <w:numPr>
        <w:ilvl w:val="8"/>
        <w:numId w:val="2"/>
      </w:numPr>
      <w:spacing w:before="240" w:after="60"/>
      <w:outlineLvl w:val="8"/>
    </w:pPr>
    <w:rPr>
      <w:rFonts w:ascii="Arial" w:hAnsi="Arial"/>
      <w:b/>
      <w:i/>
      <w:sz w:val="18"/>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Zkladntext21">
    <w:name w:val="Základní text 21"/>
    <w:basedOn w:val="Normln"/>
    <w:pPr>
      <w:widowControl w:val="0"/>
      <w:tabs>
        <w:tab w:val="left" w:pos="3402"/>
      </w:tabs>
      <w:jc w:val="both"/>
    </w:pPr>
    <w:rPr>
      <w:sz w:val="24"/>
    </w:rPr>
  </w:style>
  <w:style w:type="paragraph" w:styleId="Zkladntext">
    <w:name w:val="Body Text"/>
    <w:basedOn w:val="Normln"/>
    <w:link w:val="ZkladntextChar"/>
    <w:semiHidden/>
    <w:pPr>
      <w:jc w:val="both"/>
    </w:pPr>
    <w:rPr>
      <w:rFonts w:ascii="Arial" w:hAnsi="Arial"/>
      <w:sz w:val="24"/>
    </w:rPr>
  </w:style>
  <w:style w:type="paragraph" w:styleId="Zhlav">
    <w:name w:val="header"/>
    <w:basedOn w:val="Normln"/>
    <w:link w:val="ZhlavChar"/>
    <w:uiPriority w:val="99"/>
    <w:pPr>
      <w:tabs>
        <w:tab w:val="center" w:pos="4536"/>
        <w:tab w:val="right" w:pos="9072"/>
      </w:tabs>
    </w:pPr>
  </w:style>
  <w:style w:type="paragraph" w:styleId="Zpat">
    <w:name w:val="footer"/>
    <w:basedOn w:val="Normln"/>
    <w:semiHidden/>
    <w:pPr>
      <w:tabs>
        <w:tab w:val="center" w:pos="4536"/>
        <w:tab w:val="right" w:pos="9072"/>
      </w:tabs>
    </w:pPr>
  </w:style>
  <w:style w:type="character" w:styleId="slostrnky">
    <w:name w:val="page number"/>
    <w:basedOn w:val="Standardnpsmoodstavce"/>
    <w:semiHidden/>
  </w:style>
  <w:style w:type="paragraph" w:styleId="Zkladntextodsazen">
    <w:name w:val="Body Text Indent"/>
    <w:basedOn w:val="Normln"/>
    <w:semiHidden/>
    <w:pPr>
      <w:ind w:left="1701" w:hanging="992"/>
    </w:pPr>
  </w:style>
  <w:style w:type="paragraph" w:styleId="Zkladntext2">
    <w:name w:val="Body Text 2"/>
    <w:basedOn w:val="Normln"/>
    <w:semiHidden/>
    <w:pPr>
      <w:jc w:val="center"/>
    </w:pPr>
    <w:rPr>
      <w:rFonts w:ascii="Arial" w:hAnsi="Arial"/>
      <w:b/>
      <w:kern w:val="28"/>
      <w:sz w:val="28"/>
    </w:rPr>
  </w:style>
  <w:style w:type="paragraph" w:styleId="Zkladntext3">
    <w:name w:val="Body Text 3"/>
    <w:basedOn w:val="Normln"/>
    <w:semiHidden/>
    <w:pPr>
      <w:spacing w:before="120" w:line="240" w:lineRule="atLeast"/>
    </w:pPr>
    <w:rPr>
      <w:rFonts w:ascii="Arial" w:hAnsi="Arial"/>
      <w:sz w:val="24"/>
    </w:rPr>
  </w:style>
  <w:style w:type="paragraph" w:styleId="Textbubliny">
    <w:name w:val="Balloon Text"/>
    <w:basedOn w:val="Normln"/>
    <w:semiHidden/>
    <w:rPr>
      <w:rFonts w:ascii="Tahoma" w:hAnsi="Tahoma" w:cs="Tahoma"/>
      <w:sz w:val="16"/>
      <w:szCs w:val="16"/>
    </w:rPr>
  </w:style>
  <w:style w:type="character" w:styleId="Siln">
    <w:name w:val="Strong"/>
    <w:uiPriority w:val="22"/>
    <w:qFormat/>
    <w:rsid w:val="003F19CF"/>
    <w:rPr>
      <w:b/>
      <w:bCs/>
      <w:color w:val="333333"/>
    </w:rPr>
  </w:style>
  <w:style w:type="paragraph" w:styleId="Normlnweb">
    <w:name w:val="Normal (Web)"/>
    <w:basedOn w:val="Normln"/>
    <w:uiPriority w:val="99"/>
    <w:semiHidden/>
    <w:unhideWhenUsed/>
    <w:rsid w:val="003F19CF"/>
    <w:rPr>
      <w:sz w:val="24"/>
      <w:szCs w:val="24"/>
    </w:rPr>
  </w:style>
  <w:style w:type="paragraph" w:customStyle="1" w:styleId="Default">
    <w:name w:val="Default"/>
    <w:rsid w:val="00E56052"/>
    <w:pPr>
      <w:autoSpaceDE w:val="0"/>
      <w:autoSpaceDN w:val="0"/>
      <w:adjustRightInd w:val="0"/>
    </w:pPr>
    <w:rPr>
      <w:rFonts w:ascii="Arial" w:hAnsi="Arial" w:cs="Arial"/>
      <w:color w:val="000000"/>
      <w:sz w:val="24"/>
      <w:szCs w:val="24"/>
    </w:rPr>
  </w:style>
  <w:style w:type="character" w:customStyle="1" w:styleId="st">
    <w:name w:val="st"/>
    <w:basedOn w:val="Standardnpsmoodstavce"/>
    <w:rsid w:val="001546F1"/>
  </w:style>
  <w:style w:type="character" w:customStyle="1" w:styleId="WW8Num5z0">
    <w:name w:val="WW8Num5z0"/>
    <w:rsid w:val="002200D4"/>
    <w:rPr>
      <w:rFonts w:ascii="Symbol" w:hAnsi="Symbol"/>
    </w:rPr>
  </w:style>
  <w:style w:type="character" w:customStyle="1" w:styleId="WW8Num4z0">
    <w:name w:val="WW8Num4z0"/>
    <w:rsid w:val="001904A1"/>
    <w:rPr>
      <w:b/>
    </w:rPr>
  </w:style>
  <w:style w:type="character" w:customStyle="1" w:styleId="WW-Absatz-Standardschriftart">
    <w:name w:val="WW-Absatz-Standardschriftart"/>
    <w:rsid w:val="001904A1"/>
  </w:style>
  <w:style w:type="paragraph" w:styleId="Odstavecseseznamem">
    <w:name w:val="List Paragraph"/>
    <w:basedOn w:val="Normln"/>
    <w:uiPriority w:val="34"/>
    <w:qFormat/>
    <w:rsid w:val="00C825F1"/>
    <w:pPr>
      <w:ind w:left="720"/>
      <w:contextualSpacing/>
    </w:pPr>
  </w:style>
  <w:style w:type="paragraph" w:customStyle="1" w:styleId="dka">
    <w:name w:val="Řádka"/>
    <w:rsid w:val="00F35AE3"/>
    <w:pPr>
      <w:widowControl w:val="0"/>
      <w:autoSpaceDE w:val="0"/>
      <w:autoSpaceDN w:val="0"/>
    </w:pPr>
    <w:rPr>
      <w:rFonts w:ascii="TimesE" w:hAnsi="TimesE"/>
      <w:color w:val="000000"/>
      <w:sz w:val="24"/>
      <w:szCs w:val="24"/>
    </w:rPr>
  </w:style>
  <w:style w:type="character" w:customStyle="1" w:styleId="ZkladntextChar">
    <w:name w:val="Základní text Char"/>
    <w:basedOn w:val="Standardnpsmoodstavce"/>
    <w:link w:val="Zkladntext"/>
    <w:rsid w:val="00627CE5"/>
    <w:rPr>
      <w:rFonts w:ascii="Arial" w:hAnsi="Arial"/>
      <w:sz w:val="24"/>
    </w:rPr>
  </w:style>
  <w:style w:type="character" w:customStyle="1" w:styleId="ZhlavChar">
    <w:name w:val="Záhlaví Char"/>
    <w:basedOn w:val="Standardnpsmoodstavce"/>
    <w:link w:val="Zhlav"/>
    <w:uiPriority w:val="99"/>
    <w:rsid w:val="004E2B16"/>
  </w:style>
  <w:style w:type="character" w:customStyle="1" w:styleId="apple-converted-space">
    <w:name w:val="apple-converted-space"/>
    <w:basedOn w:val="Standardnpsmoodstavce"/>
    <w:rsid w:val="00C72A9F"/>
  </w:style>
  <w:style w:type="paragraph" w:customStyle="1" w:styleId="StylPedAutomatickyZaAutomaticky1">
    <w:name w:val="Styl Před:  Automaticky Za:  Automaticky1"/>
    <w:basedOn w:val="Normln"/>
    <w:rsid w:val="00EA2C6E"/>
    <w:pPr>
      <w:numPr>
        <w:numId w:val="40"/>
      </w:numPr>
      <w:tabs>
        <w:tab w:val="clear" w:pos="0"/>
        <w:tab w:val="num" w:pos="1800"/>
      </w:tabs>
      <w:spacing w:before="120" w:beforeAutospacing="1" w:after="120" w:afterAutospacing="1"/>
      <w:ind w:left="1800"/>
      <w:jc w:val="both"/>
    </w:pPr>
    <w:rPr>
      <w:rFonts w:ascii="Franklin Gothic Book" w:hAnsi="Franklin Gothic Book" w:cs="Franklin Gothic Book"/>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957879">
      <w:bodyDiv w:val="1"/>
      <w:marLeft w:val="0"/>
      <w:marRight w:val="0"/>
      <w:marTop w:val="0"/>
      <w:marBottom w:val="0"/>
      <w:divBdr>
        <w:top w:val="none" w:sz="0" w:space="0" w:color="auto"/>
        <w:left w:val="none" w:sz="0" w:space="0" w:color="auto"/>
        <w:bottom w:val="none" w:sz="0" w:space="0" w:color="auto"/>
        <w:right w:val="none" w:sz="0" w:space="0" w:color="auto"/>
      </w:divBdr>
    </w:div>
    <w:div w:id="397359167">
      <w:bodyDiv w:val="1"/>
      <w:marLeft w:val="0"/>
      <w:marRight w:val="0"/>
      <w:marTop w:val="0"/>
      <w:marBottom w:val="0"/>
      <w:divBdr>
        <w:top w:val="none" w:sz="0" w:space="0" w:color="auto"/>
        <w:left w:val="none" w:sz="0" w:space="0" w:color="auto"/>
        <w:bottom w:val="none" w:sz="0" w:space="0" w:color="auto"/>
        <w:right w:val="none" w:sz="0" w:space="0" w:color="auto"/>
      </w:divBdr>
    </w:div>
    <w:div w:id="486097986">
      <w:bodyDiv w:val="1"/>
      <w:marLeft w:val="0"/>
      <w:marRight w:val="0"/>
      <w:marTop w:val="0"/>
      <w:marBottom w:val="0"/>
      <w:divBdr>
        <w:top w:val="none" w:sz="0" w:space="0" w:color="auto"/>
        <w:left w:val="none" w:sz="0" w:space="0" w:color="auto"/>
        <w:bottom w:val="none" w:sz="0" w:space="0" w:color="auto"/>
        <w:right w:val="none" w:sz="0" w:space="0" w:color="auto"/>
      </w:divBdr>
    </w:div>
    <w:div w:id="651569260">
      <w:bodyDiv w:val="1"/>
      <w:marLeft w:val="0"/>
      <w:marRight w:val="0"/>
      <w:marTop w:val="0"/>
      <w:marBottom w:val="0"/>
      <w:divBdr>
        <w:top w:val="none" w:sz="0" w:space="0" w:color="auto"/>
        <w:left w:val="none" w:sz="0" w:space="0" w:color="auto"/>
        <w:bottom w:val="none" w:sz="0" w:space="0" w:color="auto"/>
        <w:right w:val="none" w:sz="0" w:space="0" w:color="auto"/>
      </w:divBdr>
      <w:divsChild>
        <w:div w:id="721757404">
          <w:marLeft w:val="0"/>
          <w:marRight w:val="0"/>
          <w:marTop w:val="0"/>
          <w:marBottom w:val="0"/>
          <w:divBdr>
            <w:top w:val="none" w:sz="0" w:space="0" w:color="auto"/>
            <w:left w:val="none" w:sz="0" w:space="0" w:color="auto"/>
            <w:bottom w:val="none" w:sz="0" w:space="0" w:color="auto"/>
            <w:right w:val="none" w:sz="0" w:space="0" w:color="auto"/>
          </w:divBdr>
          <w:divsChild>
            <w:div w:id="769743406">
              <w:marLeft w:val="0"/>
              <w:marRight w:val="0"/>
              <w:marTop w:val="0"/>
              <w:marBottom w:val="0"/>
              <w:divBdr>
                <w:top w:val="none" w:sz="0" w:space="0" w:color="auto"/>
                <w:left w:val="none" w:sz="0" w:space="0" w:color="auto"/>
                <w:bottom w:val="none" w:sz="0" w:space="0" w:color="auto"/>
                <w:right w:val="none" w:sz="0" w:space="0" w:color="auto"/>
              </w:divBdr>
              <w:divsChild>
                <w:div w:id="241374030">
                  <w:marLeft w:val="0"/>
                  <w:marRight w:val="0"/>
                  <w:marTop w:val="0"/>
                  <w:marBottom w:val="0"/>
                  <w:divBdr>
                    <w:top w:val="none" w:sz="0" w:space="0" w:color="auto"/>
                    <w:left w:val="none" w:sz="0" w:space="0" w:color="auto"/>
                    <w:bottom w:val="none" w:sz="0" w:space="0" w:color="auto"/>
                    <w:right w:val="none" w:sz="0" w:space="0" w:color="auto"/>
                  </w:divBdr>
                  <w:divsChild>
                    <w:div w:id="2098939442">
                      <w:marLeft w:val="60"/>
                      <w:marRight w:val="0"/>
                      <w:marTop w:val="2310"/>
                      <w:marBottom w:val="0"/>
                      <w:divBdr>
                        <w:top w:val="none" w:sz="0" w:space="0" w:color="auto"/>
                        <w:left w:val="none" w:sz="0" w:space="0" w:color="auto"/>
                        <w:bottom w:val="none" w:sz="0" w:space="0" w:color="auto"/>
                        <w:right w:val="none" w:sz="0" w:space="0" w:color="auto"/>
                      </w:divBdr>
                      <w:divsChild>
                        <w:div w:id="1825704797">
                          <w:marLeft w:val="0"/>
                          <w:marRight w:val="0"/>
                          <w:marTop w:val="0"/>
                          <w:marBottom w:val="0"/>
                          <w:divBdr>
                            <w:top w:val="none" w:sz="0" w:space="0" w:color="auto"/>
                            <w:left w:val="none" w:sz="0" w:space="0" w:color="auto"/>
                            <w:bottom w:val="none" w:sz="0" w:space="0" w:color="auto"/>
                            <w:right w:val="none" w:sz="0" w:space="0" w:color="auto"/>
                          </w:divBdr>
                          <w:divsChild>
                            <w:div w:id="780344561">
                              <w:marLeft w:val="0"/>
                              <w:marRight w:val="0"/>
                              <w:marTop w:val="0"/>
                              <w:marBottom w:val="0"/>
                              <w:divBdr>
                                <w:top w:val="none" w:sz="0" w:space="0" w:color="auto"/>
                                <w:left w:val="none" w:sz="0" w:space="0" w:color="auto"/>
                                <w:bottom w:val="none" w:sz="0" w:space="0" w:color="auto"/>
                                <w:right w:val="none" w:sz="0" w:space="0" w:color="auto"/>
                              </w:divBdr>
                              <w:divsChild>
                                <w:div w:id="216211419">
                                  <w:marLeft w:val="0"/>
                                  <w:marRight w:val="0"/>
                                  <w:marTop w:val="0"/>
                                  <w:marBottom w:val="0"/>
                                  <w:divBdr>
                                    <w:top w:val="none" w:sz="0" w:space="0" w:color="auto"/>
                                    <w:left w:val="none" w:sz="0" w:space="0" w:color="auto"/>
                                    <w:bottom w:val="none" w:sz="0" w:space="0" w:color="auto"/>
                                    <w:right w:val="none" w:sz="0" w:space="0" w:color="auto"/>
                                  </w:divBdr>
                                  <w:divsChild>
                                    <w:div w:id="1200242806">
                                      <w:marLeft w:val="0"/>
                                      <w:marRight w:val="0"/>
                                      <w:marTop w:val="0"/>
                                      <w:marBottom w:val="0"/>
                                      <w:divBdr>
                                        <w:top w:val="none" w:sz="0" w:space="0" w:color="auto"/>
                                        <w:left w:val="none" w:sz="0" w:space="0" w:color="auto"/>
                                        <w:bottom w:val="none" w:sz="0" w:space="0" w:color="auto"/>
                                        <w:right w:val="none" w:sz="0" w:space="0" w:color="auto"/>
                                      </w:divBdr>
                                      <w:divsChild>
                                        <w:div w:id="1648433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91778468">
      <w:bodyDiv w:val="1"/>
      <w:marLeft w:val="0"/>
      <w:marRight w:val="0"/>
      <w:marTop w:val="0"/>
      <w:marBottom w:val="0"/>
      <w:divBdr>
        <w:top w:val="none" w:sz="0" w:space="0" w:color="auto"/>
        <w:left w:val="none" w:sz="0" w:space="0" w:color="auto"/>
        <w:bottom w:val="none" w:sz="0" w:space="0" w:color="auto"/>
        <w:right w:val="none" w:sz="0" w:space="0" w:color="auto"/>
      </w:divBdr>
    </w:div>
    <w:div w:id="1630864509">
      <w:bodyDiv w:val="1"/>
      <w:marLeft w:val="0"/>
      <w:marRight w:val="0"/>
      <w:marTop w:val="0"/>
      <w:marBottom w:val="0"/>
      <w:divBdr>
        <w:top w:val="none" w:sz="0" w:space="0" w:color="auto"/>
        <w:left w:val="none" w:sz="0" w:space="0" w:color="auto"/>
        <w:bottom w:val="none" w:sz="0" w:space="0" w:color="auto"/>
        <w:right w:val="none" w:sz="0" w:space="0" w:color="auto"/>
      </w:divBdr>
    </w:div>
    <w:div w:id="1917862402">
      <w:bodyDiv w:val="1"/>
      <w:marLeft w:val="0"/>
      <w:marRight w:val="0"/>
      <w:marTop w:val="0"/>
      <w:marBottom w:val="0"/>
      <w:divBdr>
        <w:top w:val="none" w:sz="0" w:space="0" w:color="auto"/>
        <w:left w:val="none" w:sz="0" w:space="0" w:color="auto"/>
        <w:bottom w:val="none" w:sz="0" w:space="0" w:color="auto"/>
        <w:right w:val="none" w:sz="0" w:space="0" w:color="auto"/>
      </w:divBdr>
    </w:div>
    <w:div w:id="199001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5C262A-3930-4F78-91A8-55310F2E3B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697</TotalTime>
  <Pages>8</Pages>
  <Words>3110</Words>
  <Characters>18355</Characters>
  <Application>Microsoft Office Word</Application>
  <DocSecurity>0</DocSecurity>
  <Lines>152</Lines>
  <Paragraphs>42</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21423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Kamil Rucký</cp:lastModifiedBy>
  <cp:revision>193</cp:revision>
  <cp:lastPrinted>2016-05-10T13:46:00Z</cp:lastPrinted>
  <dcterms:created xsi:type="dcterms:W3CDTF">2016-05-10T13:46:00Z</dcterms:created>
  <dcterms:modified xsi:type="dcterms:W3CDTF">2026-05-15T11:05:00Z</dcterms:modified>
</cp:coreProperties>
</file>